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18C" w:rsidRDefault="00A5518C">
      <w:pPr>
        <w:ind w:left="5812"/>
        <w:rPr>
          <w:rFonts w:ascii="Times New Roman" w:eastAsia="Times New Roman" w:hAnsi="Times New Roman" w:cs="Times New Roman"/>
        </w:rPr>
      </w:pPr>
    </w:p>
    <w:p w:rsidR="00A5518C" w:rsidRDefault="00A5518C">
      <w:pPr>
        <w:ind w:left="5812"/>
        <w:rPr>
          <w:rFonts w:ascii="Times New Roman" w:eastAsia="Times New Roman" w:hAnsi="Times New Roman" w:cs="Times New Roman"/>
        </w:rPr>
      </w:pPr>
    </w:p>
    <w:p w:rsidR="00A5518C" w:rsidRDefault="003E5EDF">
      <w:pPr>
        <w:spacing w:after="0"/>
        <w:ind w:left="5812"/>
        <w:rPr>
          <w:rFonts w:ascii="Times New Roman" w:eastAsia="Times New Roman" w:hAnsi="Times New Roman" w:cs="Times New Roman"/>
        </w:rPr>
      </w:pPr>
      <w:r>
        <w:rPr>
          <w:rFonts w:ascii="Times New Roman" w:eastAsia="Times New Roman" w:hAnsi="Times New Roman" w:cs="Times New Roman"/>
        </w:rPr>
        <w:t>«УТВЕРЖДАЮ»</w:t>
      </w:r>
    </w:p>
    <w:p w:rsidR="00A5518C" w:rsidRDefault="003E5EDF">
      <w:pPr>
        <w:spacing w:after="0"/>
        <w:ind w:left="5812"/>
        <w:rPr>
          <w:rFonts w:ascii="Times New Roman" w:eastAsia="Times New Roman" w:hAnsi="Times New Roman" w:cs="Times New Roman"/>
        </w:rPr>
      </w:pPr>
      <w:r>
        <w:rPr>
          <w:rFonts w:ascii="Times New Roman" w:eastAsia="Times New Roman" w:hAnsi="Times New Roman" w:cs="Times New Roman"/>
        </w:rPr>
        <w:t>Директор МБОУ «Средняя</w:t>
      </w:r>
    </w:p>
    <w:p w:rsidR="00A5518C" w:rsidRDefault="003E5EDF">
      <w:pPr>
        <w:spacing w:after="0"/>
        <w:ind w:left="5812"/>
        <w:rPr>
          <w:rFonts w:ascii="Times New Roman" w:eastAsia="Times New Roman" w:hAnsi="Times New Roman" w:cs="Times New Roman"/>
        </w:rPr>
      </w:pPr>
      <w:r>
        <w:rPr>
          <w:rFonts w:ascii="Times New Roman" w:eastAsia="Times New Roman" w:hAnsi="Times New Roman" w:cs="Times New Roman"/>
        </w:rPr>
        <w:t xml:space="preserve">общеобразовательная школа </w:t>
      </w:r>
    </w:p>
    <w:p w:rsidR="00A5518C" w:rsidRDefault="003E5EDF">
      <w:pPr>
        <w:spacing w:after="0"/>
        <w:ind w:left="5812"/>
        <w:rPr>
          <w:rFonts w:ascii="Times New Roman" w:eastAsia="Times New Roman" w:hAnsi="Times New Roman" w:cs="Times New Roman"/>
        </w:rPr>
      </w:pPr>
      <w:r>
        <w:rPr>
          <w:rFonts w:ascii="Times New Roman" w:eastAsia="Times New Roman" w:hAnsi="Times New Roman" w:cs="Times New Roman"/>
        </w:rPr>
        <w:t>№ 30»</w:t>
      </w:r>
    </w:p>
    <w:p w:rsidR="00A5518C" w:rsidRDefault="003E5EDF">
      <w:pPr>
        <w:spacing w:after="0"/>
        <w:ind w:left="5812"/>
        <w:rPr>
          <w:rFonts w:ascii="Times New Roman" w:eastAsia="Times New Roman" w:hAnsi="Times New Roman" w:cs="Times New Roman"/>
        </w:rPr>
      </w:pPr>
      <w:r>
        <w:rPr>
          <w:rFonts w:ascii="Times New Roman" w:eastAsia="Times New Roman" w:hAnsi="Times New Roman" w:cs="Times New Roman"/>
        </w:rPr>
        <w:t>_________________А.С. Каримова</w:t>
      </w: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A5518C">
      <w:pPr>
        <w:rPr>
          <w:rFonts w:ascii="Times New Roman" w:eastAsia="Times New Roman" w:hAnsi="Times New Roman" w:cs="Times New Roman"/>
          <w:b/>
          <w:smallCaps/>
        </w:rPr>
      </w:pP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6"/>
          <w:szCs w:val="36"/>
        </w:rPr>
      </w:pPr>
      <w:r>
        <w:rPr>
          <w:rFonts w:ascii="Cambria" w:eastAsia="Cambria" w:hAnsi="Cambria" w:cs="Cambria"/>
          <w:b/>
          <w:color w:val="7030A0"/>
          <w:sz w:val="36"/>
          <w:szCs w:val="36"/>
        </w:rPr>
        <w:t>ОТЧЕТ О РЕЗУЛЬТАТАХ САМООБСЛЕДОВАНИЯ</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МУНИЦИПАЛЬНОГО БЮДЖЕТНОГО</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ОБЩЕОБРАЗОВАТЕЛЬНОГО УЧРЕЖДЕНИЯ</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«СРЕДНЯЯ ОБЩЕОБРАЗОВАТЕЛЬНАЯ ШКОЛА №30»</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 xml:space="preserve">Г. НАБЕРЕЖНЫЕ ЧЕЛНЫ </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РЕСПУБЛИКИ ТАТАРСТАН</w:t>
      </w:r>
    </w:p>
    <w:p w:rsidR="00A5518C" w:rsidRDefault="003E5EDF">
      <w:pPr>
        <w:pBdr>
          <w:top w:val="nil"/>
          <w:left w:val="nil"/>
          <w:bottom w:val="nil"/>
          <w:right w:val="nil"/>
          <w:between w:val="nil"/>
        </w:pBdr>
        <w:spacing w:before="240" w:after="60" w:line="240" w:lineRule="auto"/>
        <w:jc w:val="center"/>
        <w:rPr>
          <w:rFonts w:ascii="Cambria" w:eastAsia="Cambria" w:hAnsi="Cambria" w:cs="Cambria"/>
          <w:b/>
          <w:color w:val="7030A0"/>
          <w:sz w:val="32"/>
          <w:szCs w:val="32"/>
        </w:rPr>
      </w:pPr>
      <w:r>
        <w:rPr>
          <w:rFonts w:ascii="Cambria" w:eastAsia="Cambria" w:hAnsi="Cambria" w:cs="Cambria"/>
          <w:b/>
          <w:color w:val="7030A0"/>
          <w:sz w:val="32"/>
          <w:szCs w:val="32"/>
        </w:rPr>
        <w:t>за 2022 год</w:t>
      </w: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rPr>
          <w:highlight w:val="yellow"/>
        </w:rPr>
      </w:pPr>
    </w:p>
    <w:p w:rsidR="00A5518C" w:rsidRDefault="00A5518C">
      <w:pPr>
        <w:rPr>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A5518C">
      <w:pPr>
        <w:pBdr>
          <w:top w:val="nil"/>
          <w:left w:val="nil"/>
          <w:bottom w:val="nil"/>
          <w:right w:val="nil"/>
          <w:between w:val="nil"/>
        </w:pBdr>
        <w:spacing w:before="240" w:after="60" w:line="240" w:lineRule="auto"/>
        <w:jc w:val="center"/>
        <w:rPr>
          <w:rFonts w:ascii="Cambria" w:eastAsia="Cambria" w:hAnsi="Cambria" w:cs="Cambria"/>
          <w:b/>
          <w:color w:val="7030A0"/>
          <w:sz w:val="24"/>
          <w:szCs w:val="24"/>
          <w:highlight w:val="yellow"/>
        </w:rPr>
      </w:pPr>
    </w:p>
    <w:p w:rsidR="00A5518C" w:rsidRDefault="003E5EDF">
      <w:pPr>
        <w:pStyle w:val="1"/>
        <w:jc w:val="center"/>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lastRenderedPageBreak/>
        <w:t>ВВЕДЕНИЕ</w:t>
      </w:r>
    </w:p>
    <w:p w:rsidR="00A5518C" w:rsidRDefault="003E5EDF">
      <w:pPr>
        <w:ind w:firstLine="567"/>
        <w:jc w:val="both"/>
        <w:rPr>
          <w:rFonts w:ascii="Times New Roman" w:eastAsia="Times New Roman" w:hAnsi="Times New Roman" w:cs="Times New Roman"/>
        </w:rPr>
      </w:pPr>
      <w:r>
        <w:rPr>
          <w:rFonts w:ascii="Times New Roman" w:eastAsia="Times New Roman" w:hAnsi="Times New Roman" w:cs="Times New Roman"/>
        </w:rPr>
        <w:t>В настоящем отчете приведены результаты проведения самообследования деятельности муниципального бюджетного общеобразовательного учреждения «Средняя общеобразовательная школа №30» города Набережные Челны Республики Татарстан за 2022 год.</w:t>
      </w:r>
    </w:p>
    <w:p w:rsidR="00A5518C" w:rsidRDefault="003E5EDF">
      <w:pPr>
        <w:ind w:firstLine="567"/>
        <w:jc w:val="both"/>
        <w:rPr>
          <w:rFonts w:ascii="Times New Roman" w:eastAsia="Times New Roman" w:hAnsi="Times New Roman" w:cs="Times New Roman"/>
        </w:rPr>
      </w:pPr>
      <w:r>
        <w:rPr>
          <w:rFonts w:ascii="Times New Roman" w:eastAsia="Times New Roman" w:hAnsi="Times New Roman" w:cs="Times New Roman"/>
        </w:rPr>
        <w:t>Отчет по самообследованию составлен в соответствии с пунктом 3 части 2 статьи 29 Федерального закона от 29 декабря 2012 года 273-ФЗ «Об образовании в Российской Федерации», требованиями приказа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самообследованию».</w:t>
      </w:r>
    </w:p>
    <w:p w:rsidR="00A5518C" w:rsidRDefault="003E5EDF">
      <w:pPr>
        <w:ind w:firstLine="567"/>
        <w:jc w:val="both"/>
        <w:rPr>
          <w:rFonts w:ascii="Times New Roman" w:eastAsia="Times New Roman" w:hAnsi="Times New Roman" w:cs="Times New Roman"/>
        </w:rPr>
      </w:pPr>
      <w:r>
        <w:rPr>
          <w:rFonts w:ascii="Times New Roman" w:eastAsia="Times New Roman" w:hAnsi="Times New Roman" w:cs="Times New Roman"/>
        </w:rPr>
        <w:t xml:space="preserve">В процессе самообследования была осуществлена оценка образовательной деятельности школы, системы управления,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w:t>
      </w:r>
    </w:p>
    <w:p w:rsidR="00A5518C" w:rsidRDefault="003E5EDF">
      <w:pPr>
        <w:ind w:firstLine="567"/>
        <w:jc w:val="both"/>
        <w:rPr>
          <w:rFonts w:ascii="Times New Roman" w:eastAsia="Times New Roman" w:hAnsi="Times New Roman" w:cs="Times New Roman"/>
        </w:rPr>
      </w:pPr>
      <w:r>
        <w:rPr>
          <w:rFonts w:ascii="Times New Roman" w:eastAsia="Times New Roman" w:hAnsi="Times New Roman" w:cs="Times New Roman"/>
        </w:rPr>
        <w:t xml:space="preserve"> В соответствии с приказом Министерства образования и науки Российской Федерации от 14 июня 2013 г. № 462 в структуру отчета включены аналитическая часть и результаты анализа показателей деятельности муниципального бюджетного общеобразовательного учреждения «Средняя общеобразовательная школа №30» города Набережные Челны Республики Татарстан.</w:t>
      </w:r>
    </w:p>
    <w:p w:rsidR="00A5518C" w:rsidRDefault="00A5518C">
      <w:pPr>
        <w:jc w:val="center"/>
        <w:rPr>
          <w:rFonts w:ascii="Times New Roman" w:eastAsia="Times New Roman" w:hAnsi="Times New Roman" w:cs="Times New Roman"/>
          <w:color w:val="FF0000"/>
          <w:highlight w:val="yellow"/>
        </w:rPr>
      </w:pPr>
    </w:p>
    <w:p w:rsidR="00A5518C" w:rsidRDefault="003E5EDF">
      <w:pPr>
        <w:pStyle w:val="1"/>
        <w:jc w:val="center"/>
        <w:rPr>
          <w:rFonts w:ascii="Times New Roman" w:eastAsia="Times New Roman" w:hAnsi="Times New Roman" w:cs="Times New Roman"/>
          <w:color w:val="FF0000"/>
          <w:sz w:val="28"/>
          <w:szCs w:val="28"/>
        </w:rPr>
      </w:pPr>
      <w:bookmarkStart w:id="1" w:name="_30j0zll" w:colFirst="0" w:colLast="0"/>
      <w:bookmarkEnd w:id="1"/>
      <w:r>
        <w:rPr>
          <w:rFonts w:ascii="Times New Roman" w:eastAsia="Times New Roman" w:hAnsi="Times New Roman" w:cs="Times New Roman"/>
          <w:color w:val="FF0000"/>
          <w:sz w:val="28"/>
          <w:szCs w:val="28"/>
        </w:rPr>
        <w:t>ОБЩИЕ СВЕДЕНИЯ О ШКОЛЕ</w:t>
      </w:r>
    </w:p>
    <w:p w:rsidR="00A5518C" w:rsidRDefault="003E5EDF">
      <w:pPr>
        <w:spacing w:line="256" w:lineRule="auto"/>
        <w:ind w:firstLine="567"/>
        <w:jc w:val="both"/>
        <w:rPr>
          <w:rFonts w:ascii="Times New Roman" w:eastAsia="Times New Roman" w:hAnsi="Times New Roman" w:cs="Times New Roman"/>
        </w:rPr>
      </w:pPr>
      <w:r>
        <w:rPr>
          <w:rFonts w:ascii="Times New Roman" w:eastAsia="Times New Roman" w:hAnsi="Times New Roman" w:cs="Times New Roman"/>
        </w:rPr>
        <w:t>Свою деятельность школа реализует на основании лицензии на правоведения образовательной деятельности от 26.12.2016г., серия 16 Л01 №0005424 бессрочный регистрационный номер 9362 и Устава муниципального бюджетного общеобразовательного учреждения «Средняя общеобразовательная школа № 30». Школа имеет государственную аккредитацию образовательной деятельности по основным общеобразовательным программам начального общего образования, основного общего образования, среднего общего образования. Свидетельство о государственной аккредитации от 23 мая 2018 года № 4393 выданное Министерством образования и науки Республики Татарстан (приказ МО и Н РТ от 04.03.2021 №432/21-Д).</w:t>
      </w:r>
    </w:p>
    <w:p w:rsidR="00A5518C" w:rsidRDefault="003E5EDF">
      <w:pPr>
        <w:spacing w:after="0"/>
        <w:ind w:firstLine="567"/>
        <w:jc w:val="both"/>
        <w:rPr>
          <w:rFonts w:ascii="Times New Roman" w:eastAsia="Times New Roman" w:hAnsi="Times New Roman" w:cs="Times New Roman"/>
        </w:rPr>
      </w:pPr>
      <w:r>
        <w:rPr>
          <w:rFonts w:ascii="Times New Roman" w:eastAsia="Times New Roman" w:hAnsi="Times New Roman" w:cs="Times New Roman"/>
        </w:rPr>
        <w:t>В своей деятельности администрация руководствуется Конституцией РФ, Конституцией РТ, типовым положением об образовательном учреждении, другими законодательными и нормативными локальными актами. Для оказания содействия школе в обучении и воспитании обучающихся создан Родительский комитет, который осуществляет свои полномочия в соответствии с Положением о родительском комитете школы.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(на основании Положения).</w:t>
      </w:r>
    </w:p>
    <w:p w:rsidR="00A5518C" w:rsidRDefault="003E5EDF">
      <w:pPr>
        <w:spacing w:after="0"/>
        <w:ind w:firstLine="567"/>
        <w:jc w:val="both"/>
        <w:rPr>
          <w:rFonts w:ascii="Times New Roman" w:eastAsia="Times New Roman" w:hAnsi="Times New Roman" w:cs="Times New Roman"/>
        </w:rPr>
      </w:pPr>
      <w:r>
        <w:rPr>
          <w:rFonts w:ascii="Times New Roman" w:eastAsia="Times New Roman" w:hAnsi="Times New Roman" w:cs="Times New Roman"/>
          <w:b/>
        </w:rPr>
        <w:t>Учредитель школы</w:t>
      </w:r>
      <w:r>
        <w:rPr>
          <w:rFonts w:ascii="Times New Roman" w:eastAsia="Times New Roman" w:hAnsi="Times New Roman" w:cs="Times New Roman"/>
        </w:rPr>
        <w:t>: муниципальное образование город Набережные Челны в лице Исполнительного комитета муниципального образования город Набережные Челны.</w:t>
      </w:r>
    </w:p>
    <w:p w:rsidR="00A5518C" w:rsidRDefault="00A5518C">
      <w:pPr>
        <w:spacing w:after="25"/>
        <w:jc w:val="center"/>
        <w:rPr>
          <w:rFonts w:ascii="Times New Roman" w:eastAsia="Times New Roman" w:hAnsi="Times New Roman" w:cs="Times New Roman"/>
          <w:b/>
          <w:sz w:val="28"/>
          <w:szCs w:val="28"/>
        </w:rPr>
      </w:pPr>
    </w:p>
    <w:p w:rsidR="00A5518C" w:rsidRDefault="003E5EDF">
      <w:pPr>
        <w:spacing w:after="25"/>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ПОКАЗАТЕЛИ</w:t>
      </w:r>
    </w:p>
    <w:p w:rsidR="00A5518C" w:rsidRDefault="003E5EDF">
      <w:pPr>
        <w:spacing w:after="0" w:line="279" w:lineRule="auto"/>
        <w:ind w:left="1843" w:hanging="1045"/>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ДЕЯТЕЛЬНОСТИ, ПОДЛЕЖАЩИЕ САМООБСЛЕДОВАНИЮ</w:t>
      </w:r>
    </w:p>
    <w:p w:rsidR="00A5518C" w:rsidRDefault="00A5518C">
      <w:pPr>
        <w:ind w:left="-1420" w:right="9340"/>
        <w:rPr>
          <w:rFonts w:ascii="Times New Roman" w:eastAsia="Times New Roman" w:hAnsi="Times New Roman" w:cs="Times New Roman"/>
          <w:sz w:val="24"/>
          <w:szCs w:val="24"/>
          <w:highlight w:val="yellow"/>
        </w:rPr>
      </w:pPr>
    </w:p>
    <w:tbl>
      <w:tblPr>
        <w:tblStyle w:val="a5"/>
        <w:tblW w:w="10564" w:type="dxa"/>
        <w:tblInd w:w="-108" w:type="dxa"/>
        <w:tblLayout w:type="fixed"/>
        <w:tblLook w:val="0400" w:firstRow="0" w:lastRow="0" w:firstColumn="0" w:lastColumn="0" w:noHBand="0" w:noVBand="1"/>
      </w:tblPr>
      <w:tblGrid>
        <w:gridCol w:w="710"/>
        <w:gridCol w:w="6911"/>
        <w:gridCol w:w="2943"/>
      </w:tblGrid>
      <w:tr w:rsidR="00A5518C">
        <w:trPr>
          <w:trHeight w:val="2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A5518C" w:rsidRDefault="003E5EDF">
            <w:pPr>
              <w:ind w:right="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r>
      <w:tr w:rsidR="00A5518C">
        <w:trPr>
          <w:trHeight w:val="288"/>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численность учащихся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1723</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935</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1.4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bl>
    <w:p w:rsidR="00A5518C" w:rsidRDefault="00A5518C">
      <w:pPr>
        <w:spacing w:after="0"/>
        <w:ind w:left="2063"/>
        <w:rPr>
          <w:rFonts w:ascii="Times New Roman" w:eastAsia="Times New Roman" w:hAnsi="Times New Roman" w:cs="Times New Roman"/>
          <w:sz w:val="24"/>
          <w:szCs w:val="24"/>
          <w:highlight w:val="yellow"/>
        </w:rPr>
      </w:pPr>
    </w:p>
    <w:p w:rsidR="00A5518C" w:rsidRDefault="003E5EDF">
      <w:pPr>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2021-2022 учебном году в школе сформировано 66 классов–комплектов с общей численностью 1721 учащихся, что превышает лицензионный норматив на 921 человека. Средняя наполняемость классов составила 26 человек, а к концу 2022 года 66 классов- комплектов общей численностью 1723 учащихся. Общеобразовательное учреждение функционировало как учреждение трех уровней обучения: </w:t>
      </w:r>
    </w:p>
    <w:p w:rsidR="00A5518C" w:rsidRDefault="003E5EDF">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 xml:space="preserve">I уровень обучения (1-4 кл.) – 23 класс-комплектов с численностью 635 учащихся;  </w:t>
      </w:r>
    </w:p>
    <w:p w:rsidR="00A5518C" w:rsidRDefault="003E5EDF">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II уровень обучения (5-9 кл.) – 36 класс-комплектов с численностью 935 учащихся;</w:t>
      </w:r>
    </w:p>
    <w:p w:rsidR="00A5518C" w:rsidRDefault="003E5EDF">
      <w:pPr>
        <w:numPr>
          <w:ilvl w:val="0"/>
          <w:numId w:val="1"/>
        </w:numPr>
        <w:pBdr>
          <w:top w:val="nil"/>
          <w:left w:val="nil"/>
          <w:bottom w:val="nil"/>
          <w:right w:val="nil"/>
          <w:between w:val="nil"/>
        </w:pBdr>
        <w:spacing w:after="0" w:line="268" w:lineRule="auto"/>
        <w:ind w:left="-1134" w:right="142" w:firstLine="1767"/>
        <w:jc w:val="both"/>
        <w:rPr>
          <w:sz w:val="24"/>
          <w:szCs w:val="24"/>
        </w:rPr>
      </w:pPr>
      <w:r>
        <w:rPr>
          <w:rFonts w:ascii="Times New Roman" w:eastAsia="Times New Roman" w:hAnsi="Times New Roman" w:cs="Times New Roman"/>
          <w:sz w:val="24"/>
          <w:szCs w:val="24"/>
        </w:rPr>
        <w:t>III уровень обучения (10-11 кл.) – 7 класс-комплектов с численностью 153 учащихся.</w:t>
      </w:r>
    </w:p>
    <w:p w:rsidR="00A5518C" w:rsidRDefault="00A5518C">
      <w:pPr>
        <w:pBdr>
          <w:top w:val="nil"/>
          <w:left w:val="nil"/>
          <w:bottom w:val="nil"/>
          <w:right w:val="nil"/>
          <w:between w:val="nil"/>
        </w:pBdr>
        <w:spacing w:after="0" w:line="268" w:lineRule="auto"/>
        <w:ind w:left="633" w:right="142"/>
        <w:jc w:val="both"/>
        <w:rPr>
          <w:rFonts w:ascii="Times New Roman" w:eastAsia="Times New Roman" w:hAnsi="Times New Roman" w:cs="Times New Roman"/>
          <w:sz w:val="24"/>
          <w:szCs w:val="24"/>
          <w:highlight w:val="red"/>
        </w:rPr>
      </w:pPr>
    </w:p>
    <w:p w:rsidR="00A5518C" w:rsidRDefault="003E5EDF">
      <w:pPr>
        <w:pBdr>
          <w:top w:val="nil"/>
          <w:left w:val="nil"/>
          <w:bottom w:val="nil"/>
          <w:right w:val="nil"/>
          <w:between w:val="nil"/>
        </w:pBdr>
        <w:spacing w:after="0" w:line="268" w:lineRule="auto"/>
        <w:ind w:left="633"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обучающихся по уровням общего образования осуществлено</w:t>
      </w:r>
    </w:p>
    <w:p w:rsidR="00A5518C" w:rsidRDefault="003E5EDF">
      <w:pPr>
        <w:pBdr>
          <w:top w:val="nil"/>
          <w:left w:val="nil"/>
          <w:bottom w:val="nil"/>
          <w:right w:val="nil"/>
          <w:between w:val="nil"/>
        </w:pBdr>
        <w:spacing w:after="0" w:line="268" w:lineRule="auto"/>
        <w:ind w:left="1965" w:right="5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следующим образом:</w:t>
      </w:r>
    </w:p>
    <w:p w:rsidR="00A5518C" w:rsidRDefault="003E5EDF">
      <w:pPr>
        <w:spacing w:after="0"/>
        <w:ind w:firstLine="54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 </w:t>
      </w:r>
    </w:p>
    <w:tbl>
      <w:tblPr>
        <w:tblStyle w:val="a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1616"/>
        <w:gridCol w:w="1446"/>
        <w:gridCol w:w="1258"/>
        <w:gridCol w:w="2356"/>
      </w:tblGrid>
      <w:tr w:rsidR="00A5518C">
        <w:tc>
          <w:tcPr>
            <w:tcW w:w="3780" w:type="dxa"/>
            <w:shd w:val="clear" w:color="auto" w:fill="auto"/>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Структура контингента</w:t>
            </w:r>
          </w:p>
        </w:tc>
        <w:tc>
          <w:tcPr>
            <w:tcW w:w="1616" w:type="dxa"/>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Начальная школа</w:t>
            </w:r>
          </w:p>
        </w:tc>
        <w:tc>
          <w:tcPr>
            <w:tcW w:w="1446" w:type="dxa"/>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 школа</w:t>
            </w:r>
          </w:p>
        </w:tc>
        <w:tc>
          <w:tcPr>
            <w:tcW w:w="1258" w:type="dxa"/>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школа</w:t>
            </w:r>
          </w:p>
        </w:tc>
        <w:tc>
          <w:tcPr>
            <w:tcW w:w="2356" w:type="dxa"/>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 по школе</w:t>
            </w:r>
          </w:p>
        </w:tc>
      </w:tr>
      <w:tr w:rsidR="00A5518C">
        <w:tc>
          <w:tcPr>
            <w:tcW w:w="3780" w:type="dxa"/>
            <w:shd w:val="clear" w:color="auto" w:fill="auto"/>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обучающихся</w:t>
            </w:r>
          </w:p>
        </w:tc>
        <w:tc>
          <w:tcPr>
            <w:tcW w:w="1616" w:type="dxa"/>
            <w:shd w:val="clear" w:color="auto" w:fill="auto"/>
          </w:tcPr>
          <w:p w:rsidR="00A5518C" w:rsidRDefault="003E5EDF">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w:t>
            </w:r>
          </w:p>
        </w:tc>
        <w:tc>
          <w:tcPr>
            <w:tcW w:w="1446" w:type="dxa"/>
            <w:shd w:val="clear" w:color="auto" w:fill="auto"/>
          </w:tcPr>
          <w:p w:rsidR="00A5518C" w:rsidRDefault="003E5EDF">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935</w:t>
            </w:r>
          </w:p>
        </w:tc>
        <w:tc>
          <w:tcPr>
            <w:tcW w:w="1258" w:type="dxa"/>
            <w:shd w:val="clear" w:color="auto" w:fill="auto"/>
          </w:tcPr>
          <w:p w:rsidR="00A5518C" w:rsidRDefault="003E5EDF">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2356" w:type="dxa"/>
            <w:shd w:val="clear" w:color="auto" w:fill="auto"/>
          </w:tcPr>
          <w:p w:rsidR="00A5518C" w:rsidRDefault="003E5EDF">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1723</w:t>
            </w:r>
          </w:p>
        </w:tc>
      </w:tr>
      <w:tr w:rsidR="00A5518C">
        <w:tc>
          <w:tcPr>
            <w:tcW w:w="3780" w:type="dxa"/>
            <w:shd w:val="clear" w:color="auto" w:fill="auto"/>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количество классов</w:t>
            </w:r>
          </w:p>
        </w:tc>
        <w:tc>
          <w:tcPr>
            <w:tcW w:w="1616" w:type="dxa"/>
            <w:shd w:val="clear" w:color="auto" w:fill="auto"/>
          </w:tcPr>
          <w:p w:rsidR="00A5518C" w:rsidRDefault="003E5EDF">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446" w:type="dxa"/>
            <w:shd w:val="clear" w:color="auto" w:fill="auto"/>
          </w:tcPr>
          <w:p w:rsidR="00A5518C" w:rsidRDefault="003E5EDF">
            <w:pPr>
              <w:ind w:right="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58" w:type="dxa"/>
            <w:shd w:val="clear" w:color="auto" w:fill="auto"/>
          </w:tcPr>
          <w:p w:rsidR="00A5518C" w:rsidRDefault="003E5EDF">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56" w:type="dxa"/>
            <w:shd w:val="clear" w:color="auto" w:fill="auto"/>
          </w:tcPr>
          <w:p w:rsidR="00A5518C" w:rsidRDefault="003E5EDF">
            <w:pPr>
              <w:ind w:right="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bl>
    <w:p w:rsidR="00A5518C" w:rsidRDefault="00A5518C">
      <w:pPr>
        <w:ind w:firstLine="708"/>
        <w:rPr>
          <w:rFonts w:ascii="Times New Roman" w:eastAsia="Times New Roman" w:hAnsi="Times New Roman" w:cs="Times New Roman"/>
          <w:b/>
          <w:sz w:val="24"/>
          <w:szCs w:val="24"/>
          <w:highlight w:val="yellow"/>
        </w:rPr>
      </w:pPr>
    </w:p>
    <w:p w:rsidR="00A5518C" w:rsidRDefault="003E5EDF">
      <w:pPr>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классов по уровням общего образования</w:t>
      </w:r>
    </w:p>
    <w:tbl>
      <w:tblPr>
        <w:tblStyle w:val="a7"/>
        <w:tblW w:w="10456" w:type="dxa"/>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227"/>
        <w:gridCol w:w="1134"/>
        <w:gridCol w:w="1843"/>
        <w:gridCol w:w="4252"/>
      </w:tblGrid>
      <w:tr w:rsidR="00A5518C">
        <w:trPr>
          <w:trHeight w:val="70"/>
        </w:trPr>
        <w:tc>
          <w:tcPr>
            <w:tcW w:w="3227"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sz w:val="24"/>
                <w:szCs w:val="24"/>
              </w:rPr>
              <w:t>Уровни образования</w:t>
            </w:r>
          </w:p>
        </w:tc>
        <w:tc>
          <w:tcPr>
            <w:tcW w:w="1134"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Классы</w:t>
            </w:r>
          </w:p>
        </w:tc>
        <w:tc>
          <w:tcPr>
            <w:tcW w:w="6095" w:type="dxa"/>
            <w:gridSpan w:val="2"/>
            <w:tcBorders>
              <w:top w:val="single" w:sz="8" w:space="0" w:color="4F81BD"/>
              <w:left w:val="single" w:sz="8" w:space="0" w:color="4F81BD"/>
              <w:bottom w:val="single" w:sz="18" w:space="0" w:color="4F81BD"/>
              <w:right w:val="single" w:sz="8" w:space="0" w:color="4F81BD"/>
            </w:tcBorders>
            <w:shd w:val="clear" w:color="auto" w:fill="auto"/>
          </w:tcPr>
          <w:p w:rsidR="00A5518C" w:rsidRDefault="00A5518C">
            <w:pPr>
              <w:ind w:firstLine="708"/>
              <w:jc w:val="center"/>
              <w:rPr>
                <w:rFonts w:ascii="Times New Roman" w:eastAsia="Times New Roman" w:hAnsi="Times New Roman" w:cs="Times New Roman"/>
                <w:b/>
                <w:sz w:val="24"/>
                <w:szCs w:val="24"/>
              </w:rPr>
            </w:pPr>
          </w:p>
        </w:tc>
      </w:tr>
      <w:tr w:rsidR="00A5518C">
        <w:trPr>
          <w:trHeight w:val="227"/>
        </w:trPr>
        <w:tc>
          <w:tcPr>
            <w:tcW w:w="3227" w:type="dxa"/>
            <w:vMerge/>
            <w:tcBorders>
              <w:top w:val="single" w:sz="8" w:space="0" w:color="4F81BD"/>
              <w:left w:val="single" w:sz="8" w:space="0" w:color="4F81BD"/>
              <w:bottom w:val="single" w:sz="1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vMerge/>
            <w:tcBorders>
              <w:top w:val="single" w:sz="8" w:space="0" w:color="4F81BD"/>
              <w:left w:val="single" w:sz="8" w:space="0" w:color="4F81BD"/>
              <w:bottom w:val="single" w:sz="1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095" w:type="dxa"/>
            <w:gridSpan w:val="2"/>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2021/2022</w:t>
            </w:r>
          </w:p>
        </w:tc>
      </w:tr>
      <w:tr w:rsidR="00A5518C">
        <w:trPr>
          <w:trHeight w:val="487"/>
        </w:trPr>
        <w:tc>
          <w:tcPr>
            <w:tcW w:w="3227" w:type="dxa"/>
            <w:vMerge/>
            <w:tcBorders>
              <w:top w:val="single" w:sz="8" w:space="0" w:color="4F81BD"/>
              <w:left w:val="single" w:sz="8" w:space="0" w:color="4F81BD"/>
              <w:bottom w:val="single" w:sz="1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1134" w:type="dxa"/>
            <w:vMerge/>
            <w:tcBorders>
              <w:top w:val="single" w:sz="8" w:space="0" w:color="4F81BD"/>
              <w:left w:val="single" w:sz="8" w:space="0" w:color="4F81BD"/>
              <w:bottom w:val="single" w:sz="1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i/>
                <w:sz w:val="24"/>
                <w:szCs w:val="24"/>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Кол-во  классов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ind w:firstLine="708"/>
              <w:jc w:val="both"/>
              <w:rPr>
                <w:rFonts w:ascii="Times New Roman" w:eastAsia="Times New Roman" w:hAnsi="Times New Roman" w:cs="Times New Roman"/>
                <w:b/>
                <w:sz w:val="24"/>
                <w:szCs w:val="24"/>
              </w:rPr>
            </w:pPr>
          </w:p>
        </w:tc>
      </w:tr>
      <w:tr w:rsidR="00A5518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начальное общее образование</w:t>
            </w:r>
            <w:bookmarkStart w:id="2" w:name="1fob9te" w:colFirst="0" w:colLast="0"/>
            <w:bookmarkEnd w:id="2"/>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начальное общее образование</w:t>
            </w: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общее образование</w:t>
            </w:r>
            <w:bookmarkStart w:id="3" w:name="3znysh7" w:colFirst="0" w:colLast="0"/>
            <w:bookmarkEnd w:id="3"/>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общее образование</w:t>
            </w: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rPr>
          <w:trHeight w:val="20"/>
        </w:trPr>
        <w:tc>
          <w:tcPr>
            <w:tcW w:w="3227" w:type="dxa"/>
            <w:vMerge w:val="restart"/>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среднее общее образование </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среднее общее образование </w:t>
            </w:r>
          </w:p>
        </w:tc>
      </w:tr>
      <w:tr w:rsidR="00A5518C">
        <w:trPr>
          <w:trHeight w:val="20"/>
        </w:trPr>
        <w:tc>
          <w:tcPr>
            <w:tcW w:w="3227" w:type="dxa"/>
            <w:vMerge/>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i/>
                <w:sz w:val="24"/>
                <w:szCs w:val="24"/>
              </w:rPr>
              <w:t xml:space="preserve"> </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3E5EDF">
            <w:pPr>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A5518C" w:rsidRDefault="00A5518C">
            <w:pPr>
              <w:jc w:val="center"/>
              <w:rPr>
                <w:rFonts w:ascii="Times New Roman" w:eastAsia="Times New Roman" w:hAnsi="Times New Roman" w:cs="Times New Roman"/>
                <w:b/>
                <w:sz w:val="24"/>
                <w:szCs w:val="24"/>
              </w:rPr>
            </w:pPr>
          </w:p>
        </w:tc>
      </w:tr>
      <w:tr w:rsidR="00A5518C">
        <w:tc>
          <w:tcPr>
            <w:tcW w:w="3227" w:type="dxa"/>
            <w:tcBorders>
              <w:top w:val="single" w:sz="6" w:space="0" w:color="4F81BD"/>
              <w:left w:val="single" w:sz="8" w:space="0" w:color="4F81BD"/>
              <w:bottom w:val="single" w:sz="8" w:space="0" w:color="4F81BD"/>
              <w:right w:val="single" w:sz="8" w:space="0" w:color="4F81BD"/>
            </w:tcBorders>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134" w:type="dxa"/>
            <w:tcBorders>
              <w:top w:val="single" w:sz="6" w:space="0" w:color="4F81BD"/>
              <w:left w:val="single" w:sz="8" w:space="0" w:color="4F81BD"/>
              <w:bottom w:val="single" w:sz="8" w:space="0" w:color="4F81BD"/>
              <w:right w:val="single" w:sz="8" w:space="0" w:color="4F81BD"/>
            </w:tcBorders>
            <w:shd w:val="clear" w:color="auto" w:fill="auto"/>
          </w:tcPr>
          <w:p w:rsidR="00A5518C" w:rsidRDefault="003E5EDF">
            <w:pPr>
              <w:ind w:left="8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tc>
        <w:tc>
          <w:tcPr>
            <w:tcW w:w="1843" w:type="dxa"/>
            <w:tcBorders>
              <w:top w:val="single" w:sz="6" w:space="0" w:color="4F81BD"/>
              <w:left w:val="single" w:sz="8" w:space="0" w:color="4F81BD"/>
              <w:bottom w:val="single" w:sz="8" w:space="0" w:color="4F81BD"/>
              <w:right w:val="single" w:sz="8" w:space="0" w:color="4F81BD"/>
            </w:tcBorders>
            <w:shd w:val="clear" w:color="auto" w:fill="auto"/>
          </w:tcPr>
          <w:p w:rsidR="00A5518C" w:rsidRDefault="003E5EDF">
            <w:pPr>
              <w:ind w:lef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4252" w:type="dxa"/>
            <w:tcBorders>
              <w:top w:val="single" w:sz="6" w:space="0" w:color="4F81BD"/>
              <w:left w:val="single" w:sz="8" w:space="0" w:color="4F81BD"/>
              <w:bottom w:val="single" w:sz="8" w:space="0" w:color="4F81BD"/>
              <w:right w:val="single" w:sz="8" w:space="0" w:color="4F81BD"/>
            </w:tcBorders>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r>
    </w:tbl>
    <w:p w:rsidR="00A5518C" w:rsidRDefault="00A5518C">
      <w:pPr>
        <w:spacing w:after="0"/>
        <w:jc w:val="both"/>
        <w:rPr>
          <w:rFonts w:ascii="Times New Roman" w:eastAsia="Times New Roman" w:hAnsi="Times New Roman" w:cs="Times New Roman"/>
          <w:i/>
          <w:sz w:val="24"/>
          <w:szCs w:val="24"/>
          <w:highlight w:val="yellow"/>
        </w:rPr>
      </w:pPr>
    </w:p>
    <w:p w:rsidR="00A5518C" w:rsidRDefault="00A5518C">
      <w:pPr>
        <w:spacing w:after="0"/>
        <w:ind w:firstLine="567"/>
        <w:jc w:val="both"/>
        <w:rPr>
          <w:rFonts w:ascii="Times New Roman" w:eastAsia="Times New Roman" w:hAnsi="Times New Roman" w:cs="Times New Roman"/>
          <w:sz w:val="24"/>
          <w:szCs w:val="24"/>
          <w:highlight w:val="yellow"/>
        </w:rPr>
      </w:pPr>
    </w:p>
    <w:tbl>
      <w:tblPr>
        <w:tblStyle w:val="a8"/>
        <w:tblW w:w="10564" w:type="dxa"/>
        <w:tblInd w:w="-108" w:type="dxa"/>
        <w:tblLayout w:type="fixed"/>
        <w:tblLook w:val="0400" w:firstRow="0" w:lastRow="0" w:firstColumn="0" w:lastColumn="0" w:noHBand="0" w:noVBand="1"/>
      </w:tblPr>
      <w:tblGrid>
        <w:gridCol w:w="710"/>
        <w:gridCol w:w="6911"/>
        <w:gridCol w:w="2943"/>
      </w:tblGrid>
      <w:tr w:rsidR="00A5518C">
        <w:trPr>
          <w:trHeight w:val="2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A5518C" w:rsidRDefault="003E5EDF">
            <w:pPr>
              <w:ind w:right="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r>
      <w:tr w:rsidR="00A5518C">
        <w:trPr>
          <w:trHeight w:val="288"/>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ind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w:t>
            </w:r>
          </w:p>
        </w:tc>
        <w:tc>
          <w:tcPr>
            <w:tcW w:w="2943" w:type="dxa"/>
            <w:tcBorders>
              <w:top w:val="single" w:sz="4" w:space="0" w:color="000000"/>
              <w:left w:val="single" w:sz="4" w:space="0" w:color="000000"/>
              <w:bottom w:val="single" w:sz="4" w:space="0" w:color="000000"/>
              <w:right w:val="single" w:sz="4" w:space="0" w:color="000000"/>
            </w:tcBorders>
            <w:vAlign w:val="center"/>
          </w:tcPr>
          <w:p w:rsidR="00A5518C" w:rsidRDefault="003E5EDF">
            <w:pPr>
              <w:ind w:right="64"/>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921 чел. / 57,13%</w:t>
            </w:r>
          </w:p>
        </w:tc>
      </w:tr>
    </w:tbl>
    <w:p w:rsidR="00A5518C" w:rsidRDefault="00A5518C">
      <w:pPr>
        <w:spacing w:after="0"/>
        <w:rPr>
          <w:rFonts w:ascii="Times New Roman" w:eastAsia="Times New Roman" w:hAnsi="Times New Roman" w:cs="Times New Roman"/>
          <w:sz w:val="24"/>
          <w:szCs w:val="24"/>
        </w:rPr>
      </w:pPr>
    </w:p>
    <w:p w:rsidR="00A5518C" w:rsidRDefault="003E5EDF">
      <w:pPr>
        <w:tabs>
          <w:tab w:val="left" w:pos="2127"/>
        </w:tabs>
        <w:spacing w:before="240"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2021-2022 учебный год завершили 1779 учащихся: на уровне начального общего образования –666, на уровне основного общего образования – 926, на уровне среднего общего образования -187.</w:t>
      </w:r>
    </w:p>
    <w:p w:rsidR="00A5518C" w:rsidRDefault="003E5EDF">
      <w:pPr>
        <w:tabs>
          <w:tab w:val="left" w:pos="2127"/>
        </w:tabs>
        <w:spacing w:before="240"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года аттестованы 1201 учащихся 2, 3, 5 – 8, 10 классов из 1217. Успеваемость составила 98,6%. Не успевают по итогам 2021\2022 учебного года 16 учащихся (в сравнении с прошлым годом – на 6 учащихся больше).</w:t>
      </w:r>
    </w:p>
    <w:p w:rsidR="00A5518C" w:rsidRDefault="00A5518C">
      <w:pPr>
        <w:pBdr>
          <w:top w:val="nil"/>
          <w:left w:val="nil"/>
          <w:bottom w:val="nil"/>
          <w:right w:val="nil"/>
          <w:between w:val="nil"/>
        </w:pBdr>
        <w:tabs>
          <w:tab w:val="left" w:pos="2127"/>
        </w:tabs>
        <w:spacing w:after="0" w:line="240" w:lineRule="auto"/>
        <w:ind w:left="-424" w:hanging="2"/>
        <w:jc w:val="both"/>
        <w:rPr>
          <w:rFonts w:ascii="Times New Roman" w:eastAsia="Times New Roman" w:hAnsi="Times New Roman" w:cs="Times New Roman"/>
          <w:color w:val="000000"/>
          <w:sz w:val="24"/>
          <w:szCs w:val="24"/>
          <w:highlight w:val="red"/>
        </w:rPr>
      </w:pPr>
    </w:p>
    <w:p w:rsidR="00A5518C" w:rsidRDefault="003E5EDF">
      <w:pPr>
        <w:spacing w:line="276" w:lineRule="auto"/>
        <w:ind w:left="360"/>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УСПЕВАЕМОСТЬ И КАЧЕСТВО ПО ИТОГАМ ГОДА </w:t>
      </w:r>
    </w:p>
    <w:tbl>
      <w:tblPr>
        <w:tblStyle w:val="a9"/>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1417"/>
        <w:gridCol w:w="993"/>
        <w:gridCol w:w="1276"/>
        <w:gridCol w:w="1559"/>
        <w:gridCol w:w="1418"/>
        <w:gridCol w:w="2409"/>
      </w:tblGrid>
      <w:tr w:rsidR="00A5518C">
        <w:tc>
          <w:tcPr>
            <w:tcW w:w="1384" w:type="dxa"/>
            <w:vMerge w:val="restart"/>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1417" w:type="dxa"/>
            <w:vMerge w:val="restart"/>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обучающихся</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(без 1-х классов)</w:t>
            </w:r>
          </w:p>
        </w:tc>
        <w:tc>
          <w:tcPr>
            <w:tcW w:w="7655" w:type="dxa"/>
            <w:gridSpan w:val="5"/>
            <w:shd w:val="clear" w:color="auto" w:fill="auto"/>
          </w:tcPr>
          <w:p w:rsidR="00A5518C" w:rsidRDefault="003E5ED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 них:</w:t>
            </w:r>
          </w:p>
        </w:tc>
      </w:tr>
      <w:tr w:rsidR="00A5518C">
        <w:tc>
          <w:tcPr>
            <w:tcW w:w="1384" w:type="dxa"/>
            <w:vMerge/>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vMerge/>
            <w:shd w:val="clear" w:color="auto" w:fill="auto"/>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93" w:type="dxa"/>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Аттестованы</w:t>
            </w:r>
          </w:p>
        </w:tc>
        <w:tc>
          <w:tcPr>
            <w:tcW w:w="1276" w:type="dxa"/>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Отличники кол-во (%)</w:t>
            </w:r>
          </w:p>
        </w:tc>
        <w:tc>
          <w:tcPr>
            <w:tcW w:w="1559" w:type="dxa"/>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 «5» </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кол-во (%) </w:t>
            </w:r>
          </w:p>
        </w:tc>
        <w:tc>
          <w:tcPr>
            <w:tcW w:w="1418" w:type="dxa"/>
            <w:shd w:val="clear" w:color="auto" w:fill="auto"/>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Переведены условно </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w:t>
            </w:r>
          </w:p>
        </w:tc>
        <w:tc>
          <w:tcPr>
            <w:tcW w:w="2409" w:type="dxa"/>
            <w:shd w:val="clear" w:color="auto" w:fill="auto"/>
          </w:tcPr>
          <w:p w:rsidR="00A5518C" w:rsidRDefault="003E5EDF">
            <w:pPr>
              <w:spacing w:line="276" w:lineRule="auto"/>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Оставлены на повторный год обучения кол-во (%)</w:t>
            </w:r>
          </w:p>
        </w:tc>
      </w:tr>
      <w:tr w:rsidR="00A5518C">
        <w:tc>
          <w:tcPr>
            <w:tcW w:w="1384"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2016-2017</w:t>
            </w:r>
          </w:p>
        </w:tc>
        <w:tc>
          <w:tcPr>
            <w:tcW w:w="1417"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901</w:t>
            </w:r>
          </w:p>
        </w:tc>
        <w:tc>
          <w:tcPr>
            <w:tcW w:w="993"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895</w:t>
            </w:r>
          </w:p>
        </w:tc>
        <w:tc>
          <w:tcPr>
            <w:tcW w:w="1276"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(3,3%)</w:t>
            </w:r>
          </w:p>
        </w:tc>
        <w:tc>
          <w:tcPr>
            <w:tcW w:w="155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499 (58,71%)</w:t>
            </w: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(0,66%)</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5518C">
        <w:tc>
          <w:tcPr>
            <w:tcW w:w="1384"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1417"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1193</w:t>
            </w:r>
          </w:p>
        </w:tc>
        <w:tc>
          <w:tcPr>
            <w:tcW w:w="993"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1184</w:t>
            </w:r>
          </w:p>
        </w:tc>
        <w:tc>
          <w:tcPr>
            <w:tcW w:w="1276"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 (6,1%)</w:t>
            </w:r>
          </w:p>
        </w:tc>
        <w:tc>
          <w:tcPr>
            <w:tcW w:w="155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 (63,79%)</w:t>
            </w: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(0,58%)</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(0,16%)</w:t>
            </w:r>
          </w:p>
        </w:tc>
      </w:tr>
      <w:tr w:rsidR="00A5518C">
        <w:tc>
          <w:tcPr>
            <w:tcW w:w="1384" w:type="dxa"/>
            <w:vMerge w:val="restart"/>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1417" w:type="dxa"/>
            <w:vMerge w:val="restart"/>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1383</w:t>
            </w:r>
          </w:p>
        </w:tc>
        <w:tc>
          <w:tcPr>
            <w:tcW w:w="993" w:type="dxa"/>
            <w:vMerge w:val="restart"/>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1364</w:t>
            </w:r>
          </w:p>
        </w:tc>
        <w:tc>
          <w:tcPr>
            <w:tcW w:w="1276" w:type="dxa"/>
            <w:vMerge w:val="restart"/>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 (4,25%)</w:t>
            </w:r>
          </w:p>
        </w:tc>
        <w:tc>
          <w:tcPr>
            <w:tcW w:w="1559" w:type="dxa"/>
            <w:vMerge w:val="restart"/>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 (55,57%)</w:t>
            </w: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(1,39%)</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на 31.05.19</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(0,29%)</w:t>
            </w:r>
          </w:p>
          <w:p w:rsidR="00A5518C" w:rsidRDefault="003E5EDF">
            <w:pPr>
              <w:spacing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 31.05.19</w:t>
            </w:r>
          </w:p>
        </w:tc>
      </w:tr>
      <w:tr w:rsidR="00A5518C">
        <w:tc>
          <w:tcPr>
            <w:tcW w:w="1384" w:type="dxa"/>
            <w:vMerge/>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417" w:type="dxa"/>
            <w:vMerge/>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993" w:type="dxa"/>
            <w:vMerge/>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276" w:type="dxa"/>
            <w:vMerge/>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559" w:type="dxa"/>
            <w:vMerge/>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i/>
                <w:sz w:val="24"/>
                <w:szCs w:val="24"/>
              </w:rPr>
            </w:pP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(1,37%)</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на 30.10.19</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(0,66%)</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на 30.10.19</w:t>
            </w:r>
          </w:p>
        </w:tc>
      </w:tr>
      <w:tr w:rsidR="00A5518C">
        <w:trPr>
          <w:trHeight w:val="645"/>
        </w:trPr>
        <w:tc>
          <w:tcPr>
            <w:tcW w:w="1384"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1417"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1482</w:t>
            </w:r>
          </w:p>
        </w:tc>
        <w:tc>
          <w:tcPr>
            <w:tcW w:w="993"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1476</w:t>
            </w:r>
          </w:p>
        </w:tc>
        <w:tc>
          <w:tcPr>
            <w:tcW w:w="1276"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 (6,8%)</w:t>
            </w:r>
          </w:p>
        </w:tc>
        <w:tc>
          <w:tcPr>
            <w:tcW w:w="155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913 (68,49%)</w:t>
            </w: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(0,33%)</w:t>
            </w:r>
          </w:p>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31.05.20</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(0,06%)</w:t>
            </w:r>
          </w:p>
        </w:tc>
      </w:tr>
      <w:tr w:rsidR="00A5518C">
        <w:trPr>
          <w:trHeight w:val="645"/>
        </w:trPr>
        <w:tc>
          <w:tcPr>
            <w:tcW w:w="1384"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1417"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1605</w:t>
            </w:r>
          </w:p>
        </w:tc>
        <w:tc>
          <w:tcPr>
            <w:tcW w:w="993"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w:t>
            </w:r>
          </w:p>
        </w:tc>
        <w:tc>
          <w:tcPr>
            <w:tcW w:w="1276"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 (5,2)</w:t>
            </w:r>
          </w:p>
        </w:tc>
        <w:tc>
          <w:tcPr>
            <w:tcW w:w="155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869 (54,1%)</w:t>
            </w:r>
          </w:p>
        </w:tc>
        <w:tc>
          <w:tcPr>
            <w:tcW w:w="1418"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(0,5%)</w:t>
            </w:r>
          </w:p>
        </w:tc>
        <w:tc>
          <w:tcPr>
            <w:tcW w:w="2409"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(0,3%)</w:t>
            </w:r>
          </w:p>
        </w:tc>
      </w:tr>
      <w:tr w:rsidR="00A5518C">
        <w:trPr>
          <w:trHeight w:val="645"/>
        </w:trPr>
        <w:tc>
          <w:tcPr>
            <w:tcW w:w="1384" w:type="dxa"/>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1417"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7"/>
                <w:szCs w:val="27"/>
                <w:highlight w:val="white"/>
              </w:rPr>
              <w:t>1612</w:t>
            </w:r>
          </w:p>
        </w:tc>
        <w:tc>
          <w:tcPr>
            <w:tcW w:w="993"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1594</w:t>
            </w:r>
          </w:p>
        </w:tc>
        <w:tc>
          <w:tcPr>
            <w:tcW w:w="1276"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87 (6)</w:t>
            </w:r>
          </w:p>
        </w:tc>
        <w:tc>
          <w:tcPr>
            <w:tcW w:w="1559"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834 (52)</w:t>
            </w:r>
          </w:p>
        </w:tc>
        <w:tc>
          <w:tcPr>
            <w:tcW w:w="1418"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 (1)</w:t>
            </w:r>
          </w:p>
        </w:tc>
        <w:tc>
          <w:tcPr>
            <w:tcW w:w="2409" w:type="dxa"/>
            <w:shd w:val="clear" w:color="auto" w:fill="FFFFFF"/>
          </w:tcPr>
          <w:p w:rsidR="00A5518C" w:rsidRDefault="003E5EDF">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(1)</w:t>
            </w:r>
          </w:p>
        </w:tc>
      </w:tr>
    </w:tbl>
    <w:p w:rsidR="00A5518C" w:rsidRDefault="00A5518C">
      <w:pPr>
        <w:jc w:val="both"/>
        <w:rPr>
          <w:rFonts w:ascii="Times New Roman" w:eastAsia="Times New Roman" w:hAnsi="Times New Roman" w:cs="Times New Roman"/>
          <w:sz w:val="24"/>
          <w:szCs w:val="24"/>
          <w:highlight w:val="yellow"/>
        </w:rPr>
      </w:pPr>
    </w:p>
    <w:tbl>
      <w:tblPr>
        <w:tblStyle w:val="aa"/>
        <w:tblW w:w="109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829"/>
        <w:gridCol w:w="964"/>
        <w:gridCol w:w="1279"/>
        <w:gridCol w:w="1376"/>
        <w:gridCol w:w="856"/>
        <w:gridCol w:w="856"/>
        <w:gridCol w:w="1096"/>
        <w:gridCol w:w="1096"/>
        <w:gridCol w:w="856"/>
        <w:gridCol w:w="736"/>
      </w:tblGrid>
      <w:tr w:rsidR="00A5518C">
        <w:tc>
          <w:tcPr>
            <w:tcW w:w="993"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w:t>
            </w:r>
          </w:p>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лель</w:t>
            </w:r>
          </w:p>
        </w:tc>
        <w:tc>
          <w:tcPr>
            <w:tcW w:w="829"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учащихся</w:t>
            </w:r>
          </w:p>
        </w:tc>
        <w:tc>
          <w:tcPr>
            <w:tcW w:w="964"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них аттестовано</w:t>
            </w:r>
          </w:p>
        </w:tc>
        <w:tc>
          <w:tcPr>
            <w:tcW w:w="1279"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емость </w:t>
            </w:r>
          </w:p>
        </w:tc>
        <w:tc>
          <w:tcPr>
            <w:tcW w:w="137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w:t>
            </w:r>
          </w:p>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 </w:t>
            </w:r>
          </w:p>
        </w:tc>
        <w:tc>
          <w:tcPr>
            <w:tcW w:w="85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1 «4»</w:t>
            </w:r>
          </w:p>
        </w:tc>
        <w:tc>
          <w:tcPr>
            <w:tcW w:w="109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и «5»</w:t>
            </w:r>
          </w:p>
        </w:tc>
        <w:tc>
          <w:tcPr>
            <w:tcW w:w="109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1 «3» </w:t>
            </w:r>
          </w:p>
        </w:tc>
        <w:tc>
          <w:tcPr>
            <w:tcW w:w="736" w:type="dxa"/>
            <w:shd w:val="clear" w:color="auto" w:fill="BFBFBF"/>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5518C">
        <w:tc>
          <w:tcPr>
            <w:tcW w:w="993" w:type="dxa"/>
            <w:shd w:val="clear" w:color="auto" w:fill="00B0F0"/>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кл.</w:t>
            </w:r>
          </w:p>
        </w:tc>
        <w:tc>
          <w:tcPr>
            <w:tcW w:w="82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499</w:t>
            </w:r>
          </w:p>
        </w:tc>
        <w:tc>
          <w:tcPr>
            <w:tcW w:w="964"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492</w:t>
            </w:r>
          </w:p>
        </w:tc>
        <w:tc>
          <w:tcPr>
            <w:tcW w:w="127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98,6</w:t>
            </w:r>
          </w:p>
        </w:tc>
        <w:tc>
          <w:tcPr>
            <w:tcW w:w="137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66,53</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296</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73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A5518C">
        <w:tc>
          <w:tcPr>
            <w:tcW w:w="993" w:type="dxa"/>
            <w:shd w:val="clear" w:color="auto" w:fill="00B0F0"/>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 кл.</w:t>
            </w:r>
          </w:p>
        </w:tc>
        <w:tc>
          <w:tcPr>
            <w:tcW w:w="82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926</w:t>
            </w:r>
          </w:p>
        </w:tc>
        <w:tc>
          <w:tcPr>
            <w:tcW w:w="964"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919</w:t>
            </w:r>
          </w:p>
        </w:tc>
        <w:tc>
          <w:tcPr>
            <w:tcW w:w="127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99,24</w:t>
            </w:r>
          </w:p>
        </w:tc>
        <w:tc>
          <w:tcPr>
            <w:tcW w:w="137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50,54</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435</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451</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3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A5518C">
        <w:tc>
          <w:tcPr>
            <w:tcW w:w="993" w:type="dxa"/>
            <w:shd w:val="clear" w:color="auto" w:fill="00B0F0"/>
          </w:tcPr>
          <w:p w:rsidR="00A5518C" w:rsidRDefault="003E5EDF" w:rsidP="003E5ED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 кл. </w:t>
            </w:r>
          </w:p>
        </w:tc>
        <w:tc>
          <w:tcPr>
            <w:tcW w:w="82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1612</w:t>
            </w:r>
          </w:p>
        </w:tc>
        <w:tc>
          <w:tcPr>
            <w:tcW w:w="964"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1574</w:t>
            </w:r>
          </w:p>
        </w:tc>
        <w:tc>
          <w:tcPr>
            <w:tcW w:w="1279"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98,88</w:t>
            </w:r>
          </w:p>
        </w:tc>
        <w:tc>
          <w:tcPr>
            <w:tcW w:w="137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57,13</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834</w:t>
            </w:r>
          </w:p>
        </w:tc>
        <w:tc>
          <w:tcPr>
            <w:tcW w:w="109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673</w:t>
            </w:r>
          </w:p>
        </w:tc>
        <w:tc>
          <w:tcPr>
            <w:tcW w:w="85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174</w:t>
            </w:r>
          </w:p>
        </w:tc>
        <w:tc>
          <w:tcPr>
            <w:tcW w:w="736" w:type="dxa"/>
            <w:shd w:val="clear" w:color="auto" w:fill="FFFFFF"/>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r>
    </w:tbl>
    <w:p w:rsidR="00A5518C" w:rsidRDefault="00A5518C">
      <w:pPr>
        <w:jc w:val="both"/>
        <w:rPr>
          <w:rFonts w:ascii="Times New Roman" w:eastAsia="Times New Roman" w:hAnsi="Times New Roman" w:cs="Times New Roman"/>
          <w:sz w:val="24"/>
          <w:szCs w:val="24"/>
          <w:highlight w:val="yellow"/>
        </w:rPr>
      </w:pPr>
    </w:p>
    <w:p w:rsidR="00A5518C" w:rsidRDefault="003E5ED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ИТОГИ ГОДА ПО ПРЕДМЕТАМ ЕСТЕСТВЕННО - НАУЧНОГО ЦИКЛА</w:t>
      </w:r>
    </w:p>
    <w:p w:rsidR="00A5518C" w:rsidRDefault="003E5EDF">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 УРОВНЕ ОСНОВНОГО ОБЩЕГО ОБРАЗОВАНИЯ</w:t>
      </w:r>
    </w:p>
    <w:p w:rsidR="00A5518C" w:rsidRDefault="00A5518C">
      <w:pPr>
        <w:pBdr>
          <w:top w:val="nil"/>
          <w:left w:val="nil"/>
          <w:bottom w:val="nil"/>
          <w:right w:val="nil"/>
          <w:between w:val="nil"/>
        </w:pBdr>
        <w:spacing w:after="0" w:line="276" w:lineRule="auto"/>
        <w:jc w:val="right"/>
        <w:rPr>
          <w:rFonts w:ascii="Times New Roman" w:eastAsia="Times New Roman" w:hAnsi="Times New Roman" w:cs="Times New Roman"/>
          <w:i/>
          <w:color w:val="000000"/>
          <w:sz w:val="24"/>
          <w:szCs w:val="24"/>
        </w:rPr>
      </w:pPr>
    </w:p>
    <w:tbl>
      <w:tblPr>
        <w:tblStyle w:val="ab"/>
        <w:tblW w:w="110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699"/>
        <w:gridCol w:w="622"/>
        <w:gridCol w:w="747"/>
        <w:gridCol w:w="622"/>
        <w:gridCol w:w="744"/>
        <w:gridCol w:w="612"/>
        <w:gridCol w:w="100"/>
        <w:gridCol w:w="625"/>
        <w:gridCol w:w="640"/>
        <w:gridCol w:w="100"/>
        <w:gridCol w:w="590"/>
        <w:gridCol w:w="731"/>
        <w:gridCol w:w="100"/>
        <w:gridCol w:w="627"/>
        <w:gridCol w:w="771"/>
        <w:gridCol w:w="708"/>
        <w:gridCol w:w="709"/>
        <w:gridCol w:w="130"/>
      </w:tblGrid>
      <w:tr w:rsidR="00A5518C" w:rsidTr="003E5EDF">
        <w:trPr>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9877" w:type="dxa"/>
            <w:gridSpan w:val="18"/>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r>
      <w:tr w:rsidR="00A5518C" w:rsidTr="003E5EDF">
        <w:trPr>
          <w:gridAfter w:val="1"/>
          <w:wAfter w:w="130" w:type="dxa"/>
          <w:trHeight w:val="240"/>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shd w:val="clear" w:color="auto" w:fill="auto"/>
            <w:vAlign w:val="center"/>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КЛАСС</w:t>
            </w:r>
          </w:p>
        </w:tc>
        <w:tc>
          <w:tcPr>
            <w:tcW w:w="1369" w:type="dxa"/>
            <w:gridSpan w:val="2"/>
            <w:shd w:val="clear" w:color="auto" w:fill="auto"/>
            <w:vAlign w:val="center"/>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w:t>
            </w:r>
          </w:p>
        </w:tc>
        <w:tc>
          <w:tcPr>
            <w:tcW w:w="1456" w:type="dxa"/>
            <w:gridSpan w:val="3"/>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КЛАСС</w:t>
            </w:r>
          </w:p>
        </w:tc>
        <w:tc>
          <w:tcPr>
            <w:tcW w:w="1265" w:type="dxa"/>
            <w:gridSpan w:val="2"/>
            <w:shd w:val="clear" w:color="auto" w:fill="auto"/>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521" w:type="dxa"/>
            <w:gridSpan w:val="4"/>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w:t>
            </w: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w:t>
            </w:r>
          </w:p>
        </w:tc>
        <w:tc>
          <w:tcPr>
            <w:tcW w:w="1398" w:type="dxa"/>
            <w:gridSpan w:val="2"/>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17" w:type="dxa"/>
            <w:gridSpan w:val="2"/>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w:t>
            </w:r>
          </w:p>
        </w:tc>
      </w:tr>
      <w:tr w:rsidR="00A5518C" w:rsidTr="003E5EDF">
        <w:trPr>
          <w:gridAfter w:val="1"/>
          <w:wAfter w:w="130" w:type="dxa"/>
          <w:cantSplit/>
          <w:trHeight w:val="1134"/>
          <w:jc w:val="center"/>
        </w:trPr>
        <w:tc>
          <w:tcPr>
            <w:tcW w:w="1163" w:type="dxa"/>
            <w:shd w:val="clear" w:color="auto" w:fill="auto"/>
            <w:textDirection w:val="btLr"/>
            <w:vAlign w:val="center"/>
          </w:tcPr>
          <w:p w:rsidR="00A5518C" w:rsidRDefault="003E5EDF" w:rsidP="003E5EDF">
            <w:pPr>
              <w:spacing w:line="276" w:lineRule="auto"/>
              <w:ind w:right="113" w:firstLine="2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6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shd w:val="clear" w:color="auto" w:fill="FFFFFF"/>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4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3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7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shd w:val="clear" w:color="auto" w:fill="FFFFFF"/>
            <w:textDirection w:val="btLr"/>
            <w:vAlign w:val="center"/>
          </w:tcPr>
          <w:p w:rsidR="00A5518C" w:rsidRDefault="003E5EDF"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w:t>
            </w:r>
          </w:p>
        </w:tc>
        <w:tc>
          <w:tcPr>
            <w:tcW w:w="709" w:type="dxa"/>
            <w:shd w:val="clear" w:color="auto" w:fill="FFFFFF"/>
            <w:textDirection w:val="btLr"/>
            <w:vAlign w:val="center"/>
          </w:tcPr>
          <w:p w:rsidR="00A5518C" w:rsidRDefault="003E5EDF"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Успеваемость</w:t>
            </w:r>
          </w:p>
        </w:tc>
      </w:tr>
      <w:tr w:rsidR="00A5518C" w:rsidTr="003E5EDF">
        <w:trPr>
          <w:gridAfter w:val="1"/>
          <w:wAfter w:w="130" w:type="dxa"/>
          <w:jc w:val="center"/>
        </w:trPr>
        <w:tc>
          <w:tcPr>
            <w:tcW w:w="1163"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90,79</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84,81</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90,55</w:t>
            </w:r>
          </w:p>
        </w:tc>
        <w:tc>
          <w:tcPr>
            <w:tcW w:w="712"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88,5</w:t>
            </w:r>
          </w:p>
        </w:tc>
        <w:tc>
          <w:tcPr>
            <w:tcW w:w="64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2018-2019</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85.6</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84.1</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84.2</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98.2</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79.5</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87.3</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trHeight w:val="112"/>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80,2</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99,3</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86,3</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79,4</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trHeight w:val="112"/>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86,72</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80,75</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73,74</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71,4</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77,06</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trHeight w:val="112"/>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88,65</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85,38</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64</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81,46</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96,12</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9877" w:type="dxa"/>
            <w:gridSpan w:val="18"/>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География</w:t>
            </w:r>
          </w:p>
        </w:tc>
      </w:tr>
      <w:tr w:rsidR="00A5518C" w:rsidTr="003E5EDF">
        <w:trPr>
          <w:gridAfter w:val="1"/>
          <w:wAfter w:w="130" w:type="dxa"/>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shd w:val="clear" w:color="auto" w:fill="auto"/>
            <w:vAlign w:val="center"/>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369" w:type="dxa"/>
            <w:gridSpan w:val="2"/>
            <w:shd w:val="clear" w:color="auto" w:fill="auto"/>
            <w:vAlign w:val="center"/>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56" w:type="dxa"/>
            <w:gridSpan w:val="3"/>
            <w:shd w:val="clear" w:color="auto" w:fill="auto"/>
          </w:tcPr>
          <w:p w:rsidR="00A5518C" w:rsidRDefault="003E5ED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265" w:type="dxa"/>
            <w:gridSpan w:val="2"/>
            <w:shd w:val="clear" w:color="auto" w:fill="auto"/>
          </w:tcPr>
          <w:p w:rsidR="00A5518C" w:rsidRDefault="003E5ED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521" w:type="dxa"/>
            <w:gridSpan w:val="4"/>
          </w:tcPr>
          <w:p w:rsidR="00A5518C" w:rsidRDefault="003E5ED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398" w:type="dxa"/>
            <w:gridSpan w:val="2"/>
          </w:tcPr>
          <w:p w:rsidR="00A5518C" w:rsidRDefault="003E5ED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708" w:type="dxa"/>
          </w:tcPr>
          <w:p w:rsidR="00A5518C" w:rsidRDefault="00A5518C">
            <w:pPr>
              <w:rPr>
                <w:rFonts w:ascii="Times New Roman" w:eastAsia="Times New Roman" w:hAnsi="Times New Roman" w:cs="Times New Roman"/>
                <w:b/>
                <w:sz w:val="24"/>
                <w:szCs w:val="24"/>
              </w:rPr>
            </w:pPr>
          </w:p>
        </w:tc>
        <w:tc>
          <w:tcPr>
            <w:tcW w:w="709" w:type="dxa"/>
          </w:tcPr>
          <w:p w:rsidR="00A5518C" w:rsidRDefault="00A5518C">
            <w:pPr>
              <w:rPr>
                <w:rFonts w:ascii="Times New Roman" w:eastAsia="Times New Roman" w:hAnsi="Times New Roman" w:cs="Times New Roman"/>
                <w:b/>
                <w:sz w:val="24"/>
                <w:szCs w:val="24"/>
              </w:rPr>
            </w:pPr>
          </w:p>
        </w:tc>
      </w:tr>
      <w:tr w:rsidR="00A5518C" w:rsidTr="003E5EDF">
        <w:trPr>
          <w:gridAfter w:val="1"/>
          <w:wAfter w:w="130" w:type="dxa"/>
          <w:cantSplit/>
          <w:trHeight w:val="1134"/>
          <w:jc w:val="center"/>
        </w:trPr>
        <w:tc>
          <w:tcPr>
            <w:tcW w:w="1163"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6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40" w:type="dxa"/>
            <w:shd w:val="clear" w:color="auto" w:fill="FFFFFF"/>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3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7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c>
          <w:tcPr>
            <w:tcW w:w="709"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r>
      <w:tr w:rsidR="00A5518C" w:rsidTr="003E5EDF">
        <w:trPr>
          <w:gridAfter w:val="1"/>
          <w:wAfter w:w="130" w:type="dxa"/>
          <w:trHeight w:val="206"/>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85,53</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91,77</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75,59</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76,1</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85.11</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92.05</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88.3</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75</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83.6</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98,1</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90,9</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93,9</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84,7</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84,7</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89,4</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83,6</w:t>
            </w:r>
          </w:p>
        </w:tc>
        <w:tc>
          <w:tcPr>
            <w:tcW w:w="622"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73,7</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98,9</w:t>
            </w:r>
          </w:p>
        </w:tc>
        <w:tc>
          <w:tcPr>
            <w:tcW w:w="625"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89,4</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89,36</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87,04</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78,77</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99,06</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76,82</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rPr>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9877" w:type="dxa"/>
            <w:gridSpan w:val="18"/>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 (Алгебра)</w:t>
            </w:r>
          </w:p>
        </w:tc>
      </w:tr>
      <w:tr w:rsidR="00A5518C" w:rsidTr="003E5EDF">
        <w:trPr>
          <w:gridAfter w:val="1"/>
          <w:wAfter w:w="130" w:type="dxa"/>
          <w:trHeight w:val="240"/>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369"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56" w:type="dxa"/>
            <w:gridSpan w:val="3"/>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265"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521" w:type="dxa"/>
            <w:gridSpan w:val="4"/>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398"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gridAfter w:val="1"/>
          <w:wAfter w:w="130" w:type="dxa"/>
          <w:cantSplit/>
          <w:trHeight w:val="1134"/>
          <w:jc w:val="center"/>
        </w:trPr>
        <w:tc>
          <w:tcPr>
            <w:tcW w:w="1163"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Учебный год</w:t>
            </w:r>
          </w:p>
        </w:tc>
        <w:tc>
          <w:tcPr>
            <w:tcW w:w="6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4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3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7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c>
          <w:tcPr>
            <w:tcW w:w="709"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69,74</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99,3</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62,66</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60,63</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98,4</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60,2</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97,4</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69,15</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68,21</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63.16</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59.8</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64,5</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77,9</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72,7</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66,0</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99,3</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69,6</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65,7</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81,4</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62,11</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57,75</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59,78</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58,5</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58,82</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73,81</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66,67</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7"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64,37</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78,11</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98,58</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54,9</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50,33</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79,61</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80,9</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9877" w:type="dxa"/>
            <w:gridSpan w:val="18"/>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Физика</w:t>
            </w:r>
          </w:p>
        </w:tc>
      </w:tr>
      <w:tr w:rsidR="00A5518C" w:rsidTr="003E5EDF">
        <w:trPr>
          <w:gridAfter w:val="1"/>
          <w:wAfter w:w="130" w:type="dxa"/>
          <w:trHeight w:val="240"/>
          <w:jc w:val="center"/>
        </w:trPr>
        <w:tc>
          <w:tcPr>
            <w:tcW w:w="1163"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369"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56" w:type="dxa"/>
            <w:gridSpan w:val="3"/>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265"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521" w:type="dxa"/>
            <w:gridSpan w:val="4"/>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398"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gridAfter w:val="1"/>
          <w:wAfter w:w="130" w:type="dxa"/>
          <w:cantSplit/>
          <w:trHeight w:val="1134"/>
          <w:jc w:val="center"/>
        </w:trPr>
        <w:tc>
          <w:tcPr>
            <w:tcW w:w="1163"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Учебный год</w:t>
            </w:r>
          </w:p>
        </w:tc>
        <w:tc>
          <w:tcPr>
            <w:tcW w:w="6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4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3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7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c>
          <w:tcPr>
            <w:tcW w:w="709" w:type="dxa"/>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74,02</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72,6</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699"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79.53</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71.2</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74.6</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89,8</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95,2</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70,2</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88,1</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auto"/>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60,34</w:t>
            </w:r>
          </w:p>
        </w:tc>
        <w:tc>
          <w:tcPr>
            <w:tcW w:w="712" w:type="dxa"/>
            <w:gridSpan w:val="2"/>
            <w:tcBorders>
              <w:bottom w:val="single" w:sz="4" w:space="0" w:color="000000"/>
            </w:tcBorders>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64,6</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84,71</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95,24</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96,7</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87,26</w:t>
            </w:r>
          </w:p>
        </w:tc>
        <w:tc>
          <w:tcPr>
            <w:tcW w:w="712"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625"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81,7</w:t>
            </w:r>
          </w:p>
        </w:tc>
        <w:tc>
          <w:tcPr>
            <w:tcW w:w="640"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64,11</w:t>
            </w:r>
          </w:p>
        </w:tc>
        <w:tc>
          <w:tcPr>
            <w:tcW w:w="73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98,06</w:t>
            </w:r>
          </w:p>
        </w:tc>
        <w:tc>
          <w:tcPr>
            <w:tcW w:w="771"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96,4</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330" w:type="dxa"/>
            <w:gridSpan w:val="15"/>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Химия</w:t>
            </w:r>
          </w:p>
        </w:tc>
        <w:tc>
          <w:tcPr>
            <w:tcW w:w="708" w:type="dxa"/>
            <w:tcBorders>
              <w:bottom w:val="single" w:sz="4"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tcBorders>
              <w:bottom w:val="single" w:sz="4"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A5518C" w:rsidTr="003E5EDF">
        <w:trPr>
          <w:gridAfter w:val="1"/>
          <w:wAfter w:w="130" w:type="dxa"/>
          <w:trHeight w:val="240"/>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369"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356"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465" w:type="dxa"/>
            <w:gridSpan w:val="4"/>
            <w:tcBorders>
              <w:bottom w:val="single" w:sz="4" w:space="0" w:color="000000"/>
            </w:tcBorders>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21" w:type="dxa"/>
            <w:gridSpan w:val="3"/>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398" w:type="dxa"/>
            <w:gridSpan w:val="2"/>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17" w:type="dxa"/>
            <w:gridSpan w:val="2"/>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gridAfter w:val="1"/>
          <w:wAfter w:w="130" w:type="dxa"/>
          <w:cantSplit/>
          <w:trHeight w:val="1196"/>
          <w:jc w:val="center"/>
        </w:trPr>
        <w:tc>
          <w:tcPr>
            <w:tcW w:w="1163" w:type="dxa"/>
            <w:tcBorders>
              <w:bottom w:val="single" w:sz="4" w:space="0" w:color="000000"/>
            </w:tcBorders>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699"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tcBorders>
              <w:bottom w:val="single" w:sz="4" w:space="0" w:color="000000"/>
            </w:tcBorders>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40"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31"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71"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bottom w:val="single" w:sz="4" w:space="0" w:color="000000"/>
            </w:tcBorders>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c>
          <w:tcPr>
            <w:tcW w:w="709" w:type="dxa"/>
            <w:tcBorders>
              <w:bottom w:val="single" w:sz="4" w:space="0" w:color="000000"/>
            </w:tcBorders>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r>
      <w:tr w:rsidR="00A5518C" w:rsidTr="003E5EDF">
        <w:trPr>
          <w:gridAfter w:val="1"/>
          <w:wAfter w:w="130" w:type="dxa"/>
          <w:jc w:val="center"/>
        </w:trPr>
        <w:tc>
          <w:tcPr>
            <w:tcW w:w="1163" w:type="dxa"/>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2"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5"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79,6</w:t>
            </w:r>
          </w:p>
        </w:tc>
        <w:tc>
          <w:tcPr>
            <w:tcW w:w="640"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699"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91.67</w:t>
            </w:r>
          </w:p>
        </w:tc>
        <w:tc>
          <w:tcPr>
            <w:tcW w:w="712"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68.9</w:t>
            </w:r>
          </w:p>
        </w:tc>
        <w:tc>
          <w:tcPr>
            <w:tcW w:w="640"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71.8</w:t>
            </w:r>
          </w:p>
        </w:tc>
        <w:tc>
          <w:tcPr>
            <w:tcW w:w="73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2"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5"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90,5</w:t>
            </w:r>
          </w:p>
        </w:tc>
        <w:tc>
          <w:tcPr>
            <w:tcW w:w="640"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73,3</w:t>
            </w:r>
          </w:p>
        </w:tc>
        <w:tc>
          <w:tcPr>
            <w:tcW w:w="73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88,1</w:t>
            </w:r>
          </w:p>
        </w:tc>
        <w:tc>
          <w:tcPr>
            <w:tcW w:w="77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2"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5"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w:t>
            </w:r>
          </w:p>
        </w:tc>
        <w:tc>
          <w:tcPr>
            <w:tcW w:w="640"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68,24</w:t>
            </w:r>
          </w:p>
        </w:tc>
        <w:tc>
          <w:tcPr>
            <w:tcW w:w="73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27"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90,48</w:t>
            </w:r>
          </w:p>
        </w:tc>
        <w:tc>
          <w:tcPr>
            <w:tcW w:w="77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76,7</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2"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5"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74,8</w:t>
            </w:r>
          </w:p>
        </w:tc>
        <w:tc>
          <w:tcPr>
            <w:tcW w:w="640"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63,58</w:t>
            </w:r>
          </w:p>
        </w:tc>
        <w:tc>
          <w:tcPr>
            <w:tcW w:w="731"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92,23</w:t>
            </w:r>
          </w:p>
        </w:tc>
        <w:tc>
          <w:tcPr>
            <w:tcW w:w="771"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89,3</w:t>
            </w:r>
          </w:p>
        </w:tc>
        <w:tc>
          <w:tcPr>
            <w:tcW w:w="709" w:type="dxa"/>
            <w:tcBorders>
              <w:bottom w:val="single" w:sz="4" w:space="0" w:color="000000"/>
            </w:tcBorders>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rPr>
          <w:gridAfter w:val="1"/>
          <w:wAfter w:w="130" w:type="dxa"/>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330" w:type="dxa"/>
            <w:gridSpan w:val="15"/>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Информатика</w:t>
            </w:r>
          </w:p>
        </w:tc>
        <w:tc>
          <w:tcPr>
            <w:tcW w:w="708" w:type="dxa"/>
            <w:tcBorders>
              <w:bottom w:val="single" w:sz="4"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tcBorders>
              <w:bottom w:val="single" w:sz="4"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A5518C" w:rsidTr="003E5EDF">
        <w:trPr>
          <w:gridAfter w:val="1"/>
          <w:wAfter w:w="130" w:type="dxa"/>
          <w:trHeight w:val="240"/>
          <w:jc w:val="center"/>
        </w:trPr>
        <w:tc>
          <w:tcPr>
            <w:tcW w:w="1163" w:type="dxa"/>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321"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369"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356" w:type="dxa"/>
            <w:gridSpan w:val="2"/>
            <w:tcBorders>
              <w:bottom w:val="single" w:sz="4" w:space="0" w:color="000000"/>
            </w:tcBorders>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465" w:type="dxa"/>
            <w:gridSpan w:val="4"/>
            <w:tcBorders>
              <w:bottom w:val="single" w:sz="4" w:space="0" w:color="000000"/>
            </w:tcBorders>
            <w:shd w:val="clear" w:color="auto" w:fill="auto"/>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21" w:type="dxa"/>
            <w:gridSpan w:val="3"/>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398" w:type="dxa"/>
            <w:gridSpan w:val="2"/>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17" w:type="dxa"/>
            <w:gridSpan w:val="2"/>
            <w:tcBorders>
              <w:bottom w:val="single" w:sz="4" w:space="0" w:color="000000"/>
            </w:tcBorders>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gridAfter w:val="1"/>
          <w:wAfter w:w="130" w:type="dxa"/>
          <w:cantSplit/>
          <w:trHeight w:val="1196"/>
          <w:jc w:val="center"/>
        </w:trPr>
        <w:tc>
          <w:tcPr>
            <w:tcW w:w="1163" w:type="dxa"/>
            <w:tcBorders>
              <w:bottom w:val="single" w:sz="4" w:space="0" w:color="000000"/>
            </w:tcBorders>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699"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22" w:type="dxa"/>
            <w:tcBorders>
              <w:bottom w:val="single" w:sz="4" w:space="0" w:color="000000"/>
            </w:tcBorders>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7"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22"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44" w:type="dxa"/>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2" w:type="dxa"/>
            <w:gridSpan w:val="2"/>
            <w:tcBorders>
              <w:bottom w:val="single" w:sz="4" w:space="0" w:color="000000"/>
            </w:tcBorders>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5"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640"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0" w:type="dxa"/>
            <w:gridSpan w:val="2"/>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31"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7" w:type="dxa"/>
            <w:gridSpan w:val="2"/>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71" w:type="dxa"/>
            <w:tcBorders>
              <w:bottom w:val="single" w:sz="4" w:space="0" w:color="000000"/>
            </w:tcBorders>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bottom w:val="single" w:sz="4" w:space="0" w:color="000000"/>
            </w:tcBorders>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c>
          <w:tcPr>
            <w:tcW w:w="709" w:type="dxa"/>
            <w:tcBorders>
              <w:bottom w:val="single" w:sz="4" w:space="0" w:color="000000"/>
            </w:tcBorders>
            <w:shd w:val="clear" w:color="auto" w:fill="FFFFFF"/>
            <w:textDirection w:val="btLr"/>
            <w:vAlign w:val="center"/>
          </w:tcPr>
          <w:p w:rsidR="00A5518C" w:rsidRDefault="00A5518C" w:rsidP="003E5EDF">
            <w:pPr>
              <w:widowControl w:val="0"/>
              <w:pBdr>
                <w:top w:val="nil"/>
                <w:left w:val="nil"/>
                <w:bottom w:val="nil"/>
                <w:right w:val="nil"/>
                <w:between w:val="nil"/>
              </w:pBdr>
              <w:spacing w:line="276" w:lineRule="auto"/>
              <w:ind w:left="113" w:right="113"/>
              <w:rPr>
                <w:rFonts w:ascii="Times New Roman" w:eastAsia="Times New Roman" w:hAnsi="Times New Roman" w:cs="Times New Roman"/>
                <w:sz w:val="24"/>
                <w:szCs w:val="24"/>
              </w:rPr>
            </w:pPr>
          </w:p>
        </w:tc>
      </w:tr>
      <w:tr w:rsidR="00A5518C" w:rsidTr="003E5EDF">
        <w:trPr>
          <w:gridAfter w:val="1"/>
          <w:wAfter w:w="130" w:type="dxa"/>
          <w:jc w:val="center"/>
        </w:trPr>
        <w:tc>
          <w:tcPr>
            <w:tcW w:w="1163" w:type="dxa"/>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699"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80,3</w:t>
            </w:r>
          </w:p>
        </w:tc>
        <w:tc>
          <w:tcPr>
            <w:tcW w:w="712"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86,7</w:t>
            </w:r>
          </w:p>
        </w:tc>
        <w:tc>
          <w:tcPr>
            <w:tcW w:w="640"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3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27"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699"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w:t>
            </w:r>
          </w:p>
        </w:tc>
        <w:tc>
          <w:tcPr>
            <w:tcW w:w="712"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80,3</w:t>
            </w:r>
          </w:p>
        </w:tc>
        <w:tc>
          <w:tcPr>
            <w:tcW w:w="640"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690"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91,8</w:t>
            </w:r>
          </w:p>
        </w:tc>
        <w:tc>
          <w:tcPr>
            <w:tcW w:w="73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71"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699"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2"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25"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91,7</w:t>
            </w:r>
          </w:p>
        </w:tc>
        <w:tc>
          <w:tcPr>
            <w:tcW w:w="640"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92,4</w:t>
            </w:r>
          </w:p>
        </w:tc>
        <w:tc>
          <w:tcPr>
            <w:tcW w:w="73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w:t>
            </w:r>
          </w:p>
        </w:tc>
        <w:tc>
          <w:tcPr>
            <w:tcW w:w="77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c>
          <w:tcPr>
            <w:tcW w:w="709" w:type="dxa"/>
            <w:tcBorders>
              <w:bottom w:val="single" w:sz="4" w:space="0" w:color="000000"/>
            </w:tcBorders>
            <w:shd w:val="clear" w:color="auto" w:fill="FFFFFF"/>
            <w:vAlign w:val="center"/>
          </w:tcPr>
          <w:p w:rsidR="00A5518C" w:rsidRPr="003E5EDF" w:rsidRDefault="00A5518C"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699"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94,41</w:t>
            </w:r>
          </w:p>
        </w:tc>
        <w:tc>
          <w:tcPr>
            <w:tcW w:w="712"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99,88</w:t>
            </w:r>
          </w:p>
        </w:tc>
        <w:tc>
          <w:tcPr>
            <w:tcW w:w="625"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97,3</w:t>
            </w:r>
          </w:p>
        </w:tc>
        <w:tc>
          <w:tcPr>
            <w:tcW w:w="640"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95,88</w:t>
            </w:r>
          </w:p>
        </w:tc>
        <w:tc>
          <w:tcPr>
            <w:tcW w:w="73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27" w:type="dxa"/>
            <w:gridSpan w:val="2"/>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 (10и)</w:t>
            </w:r>
          </w:p>
        </w:tc>
        <w:tc>
          <w:tcPr>
            <w:tcW w:w="771" w:type="dxa"/>
            <w:tcBorders>
              <w:bottom w:val="single" w:sz="4" w:space="0" w:color="000000"/>
            </w:tcBorders>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 (10и)</w:t>
            </w:r>
          </w:p>
        </w:tc>
        <w:tc>
          <w:tcPr>
            <w:tcW w:w="708"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 (11и)</w:t>
            </w:r>
          </w:p>
        </w:tc>
        <w:tc>
          <w:tcPr>
            <w:tcW w:w="709" w:type="dxa"/>
            <w:tcBorders>
              <w:bottom w:val="single" w:sz="4" w:space="0" w:color="000000"/>
            </w:tcBorders>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 (11и)</w:t>
            </w:r>
          </w:p>
        </w:tc>
      </w:tr>
      <w:tr w:rsidR="00A5518C" w:rsidTr="003E5EDF">
        <w:trPr>
          <w:gridAfter w:val="1"/>
          <w:wAfter w:w="130" w:type="dxa"/>
          <w:jc w:val="center"/>
        </w:trPr>
        <w:tc>
          <w:tcPr>
            <w:tcW w:w="1163" w:type="dxa"/>
            <w:tcBorders>
              <w:bottom w:val="single" w:sz="4" w:space="0" w:color="000000"/>
            </w:tcBorders>
            <w:shd w:val="clear" w:color="auto" w:fill="FFFFFF"/>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699"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7"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22"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44"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97,17</w:t>
            </w:r>
          </w:p>
        </w:tc>
        <w:tc>
          <w:tcPr>
            <w:tcW w:w="712"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625"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95,4</w:t>
            </w:r>
          </w:p>
        </w:tc>
        <w:tc>
          <w:tcPr>
            <w:tcW w:w="640"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90"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96,69</w:t>
            </w:r>
          </w:p>
        </w:tc>
        <w:tc>
          <w:tcPr>
            <w:tcW w:w="731"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27" w:type="dxa"/>
            <w:gridSpan w:val="2"/>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88,89</w:t>
            </w:r>
          </w:p>
        </w:tc>
        <w:tc>
          <w:tcPr>
            <w:tcW w:w="771" w:type="dxa"/>
            <w:tcBorders>
              <w:bottom w:val="single" w:sz="4" w:space="0" w:color="000000"/>
            </w:tcBorders>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95,56</w:t>
            </w:r>
          </w:p>
        </w:tc>
        <w:tc>
          <w:tcPr>
            <w:tcW w:w="708" w:type="dxa"/>
            <w:tcBorders>
              <w:bottom w:val="single" w:sz="4" w:space="0" w:color="000000"/>
            </w:tcBorders>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w:t>
            </w:r>
          </w:p>
        </w:tc>
        <w:tc>
          <w:tcPr>
            <w:tcW w:w="709" w:type="dxa"/>
            <w:tcBorders>
              <w:bottom w:val="single" w:sz="4" w:space="0" w:color="000000"/>
            </w:tcBorders>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bl>
    <w:p w:rsidR="00A5518C" w:rsidRDefault="003E5ED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ИТОГИ ГОДА ПО ПРЕДМЕТАМ ГУМАНИТАРНОГО ЦИКЛА </w:t>
      </w:r>
    </w:p>
    <w:p w:rsidR="00A5518C" w:rsidRDefault="003E5ED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УРОВНЕ ОСНОВНОГО ОБЩЕГО ОБРАЗОВАНИЯ</w:t>
      </w:r>
    </w:p>
    <w:tbl>
      <w:tblPr>
        <w:tblStyle w:val="ac"/>
        <w:tblW w:w="1094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
        <w:gridCol w:w="580"/>
        <w:gridCol w:w="604"/>
        <w:gridCol w:w="719"/>
        <w:gridCol w:w="718"/>
        <w:gridCol w:w="601"/>
        <w:gridCol w:w="799"/>
        <w:gridCol w:w="710"/>
        <w:gridCol w:w="851"/>
        <w:gridCol w:w="709"/>
        <w:gridCol w:w="708"/>
        <w:gridCol w:w="709"/>
        <w:gridCol w:w="708"/>
        <w:gridCol w:w="8"/>
        <w:gridCol w:w="702"/>
        <w:gridCol w:w="710"/>
      </w:tblGrid>
      <w:tr w:rsidR="00A5518C" w:rsidTr="003E5EDF">
        <w:trPr>
          <w:trHeight w:val="591"/>
        </w:trPr>
        <w:tc>
          <w:tcPr>
            <w:tcW w:w="1110" w:type="dxa"/>
            <w:shd w:val="clear" w:color="auto" w:fill="auto"/>
            <w:vAlign w:val="center"/>
          </w:tcPr>
          <w:p w:rsidR="00A5518C" w:rsidRDefault="003E5E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Предмет</w:t>
            </w:r>
          </w:p>
        </w:tc>
        <w:tc>
          <w:tcPr>
            <w:tcW w:w="8424" w:type="dxa"/>
            <w:gridSpan w:val="13"/>
          </w:tcPr>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Русский язык</w:t>
            </w:r>
          </w:p>
        </w:tc>
        <w:tc>
          <w:tcPr>
            <w:tcW w:w="1412" w:type="dxa"/>
            <w:gridSpan w:val="2"/>
          </w:tcPr>
          <w:p w:rsidR="00A5518C" w:rsidRDefault="00A5518C">
            <w:pPr>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50"/>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vAlign w:val="center"/>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FFFFFF"/>
            <w:vAlign w:val="center"/>
          </w:tcPr>
          <w:p w:rsidR="00A5518C" w:rsidRPr="003E5EDF" w:rsidRDefault="003E5EDF" w:rsidP="003E5EDF">
            <w:pP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67,1</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70,25</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61,4</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70,8</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97,35</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63,3</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72.85</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98.68</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69.6</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58.33</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99.24</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75,5</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70,6</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73,5</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73,8</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67,2</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91,5</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70,7</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68,08</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50,8</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72,79</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73,53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79,76</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84,4</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69,64</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58,5</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99,06</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57,14</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99,43</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78,15</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68,93</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98,06</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86,9</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64"/>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90,1</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91,77</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81,9</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85,84</w:t>
            </w:r>
          </w:p>
        </w:tc>
        <w:tc>
          <w:tcPr>
            <w:tcW w:w="85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90,9</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84,77</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88,3</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79,55</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88,2</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97,1</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84,5</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80,3</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89,9</w:t>
            </w:r>
          </w:p>
        </w:tc>
        <w:tc>
          <w:tcPr>
            <w:tcW w:w="85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87,8</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94,9</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80,5</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89,2</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75,4</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80,95</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90,59</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96,43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61,67</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96,4</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87,45</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85,4</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79,43</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86,75</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99,03</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99,03</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97,62</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Английский язык</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11класс</w:t>
            </w:r>
          </w:p>
        </w:tc>
      </w:tr>
      <w:tr w:rsidR="00A5518C" w:rsidTr="003E5EDF">
        <w:trPr>
          <w:cantSplit/>
          <w:trHeight w:val="1134"/>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82,2</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87,34</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75,6</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74,34</w:t>
            </w:r>
          </w:p>
        </w:tc>
        <w:tc>
          <w:tcPr>
            <w:tcW w:w="85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2018-2019</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72,3</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81.46</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74.3</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65.91</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99.24</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81.8</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77,9</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87,2</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78,9</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76,8</w:t>
            </w:r>
          </w:p>
        </w:tc>
        <w:tc>
          <w:tcPr>
            <w:tcW w:w="85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71,8</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70,7</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70,42</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68,2</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63,95</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72,94</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84,52</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86,67</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80,16</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56,6</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99,06</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75,43</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73,51</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90,29</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96,39</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Родной язык</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34"/>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91,5</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92,41</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87,6</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92,1</w:t>
            </w:r>
          </w:p>
        </w:tc>
        <w:tc>
          <w:tcPr>
            <w:tcW w:w="85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90,9</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96,69</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88,9</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85,6</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94,6</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95,7</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94,1</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90,5</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99,3</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92,9</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96,2</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87,9</w:t>
            </w:r>
          </w:p>
        </w:tc>
        <w:tc>
          <w:tcPr>
            <w:tcW w:w="604"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98,12</w:t>
            </w:r>
          </w:p>
        </w:tc>
        <w:tc>
          <w:tcPr>
            <w:tcW w:w="71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w:t>
            </w:r>
          </w:p>
        </w:tc>
        <w:tc>
          <w:tcPr>
            <w:tcW w:w="79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92,52</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97,65</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98,25</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94,87</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91,9</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89,2</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97,7</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98,68</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99,03</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Родная литература</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34"/>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93,4</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94,3</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89,7</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93,8</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95,7</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96,69</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90,6</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99,9</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96,4</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97,1</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94,7</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90,5</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95,8</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95,4</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88,7</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97,65</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85,6</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88,44</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97,06</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96,67</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95,14</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94,3</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99,53</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98,29</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История</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36"/>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70,4</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84,2</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85,0</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85,8</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70,7</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72,2</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77,2</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89,4</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92,7</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93,3</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70</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74,8</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99,3</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78,6</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78,6</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c>
          <w:tcPr>
            <w:tcW w:w="709" w:type="dxa"/>
            <w:shd w:val="clear" w:color="auto" w:fill="FFFFFF"/>
            <w:vAlign w:val="center"/>
          </w:tcPr>
          <w:p w:rsidR="00A5518C" w:rsidRPr="003E5EDF" w:rsidRDefault="00A5518C" w:rsidP="003E5EDF">
            <w:pPr>
              <w:jc w:val="center"/>
              <w:rPr>
                <w:rFonts w:ascii="Times New Roman" w:eastAsia="Times New Roman" w:hAnsi="Times New Roman" w:cs="Times New Roman"/>
                <w:sz w:val="20"/>
                <w:szCs w:val="20"/>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80,8</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61,97</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64,8</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98,88</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80,95</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85,88</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94,05</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96,67</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95,7</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87,7</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99,06</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72</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76,16</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FFFFFF"/>
          </w:tcPr>
          <w:p w:rsidR="00A5518C" w:rsidRDefault="003E5ED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w:t>
            </w:r>
          </w:p>
        </w:tc>
        <w:tc>
          <w:tcPr>
            <w:tcW w:w="8424" w:type="dxa"/>
            <w:gridSpan w:val="13"/>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Обществознание</w:t>
            </w:r>
          </w:p>
        </w:tc>
        <w:tc>
          <w:tcPr>
            <w:tcW w:w="1412" w:type="dxa"/>
            <w:gridSpan w:val="2"/>
          </w:tcPr>
          <w:p w:rsidR="00A5518C" w:rsidRDefault="00A5518C">
            <w:pPr>
              <w:spacing w:line="276" w:lineRule="auto"/>
              <w:jc w:val="center"/>
              <w:rPr>
                <w:rFonts w:ascii="Times New Roman" w:eastAsia="Times New Roman" w:hAnsi="Times New Roman" w:cs="Times New Roman"/>
                <w:b/>
                <w:sz w:val="24"/>
                <w:szCs w:val="24"/>
              </w:rPr>
            </w:pP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Параллель</w:t>
            </w:r>
          </w:p>
        </w:tc>
        <w:tc>
          <w:tcPr>
            <w:tcW w:w="1184"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КЛАСС</w:t>
            </w:r>
          </w:p>
        </w:tc>
        <w:tc>
          <w:tcPr>
            <w:tcW w:w="1437"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tc>
        <w:tc>
          <w:tcPr>
            <w:tcW w:w="1400"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tc>
        <w:tc>
          <w:tcPr>
            <w:tcW w:w="1561" w:type="dxa"/>
            <w:gridSpan w:val="2"/>
            <w:shd w:val="clear" w:color="auto" w:fill="auto"/>
            <w:vAlign w:val="center"/>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tc>
        <w:tc>
          <w:tcPr>
            <w:tcW w:w="1417" w:type="dxa"/>
            <w:gridSpan w:val="2"/>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КЛАСС</w:t>
            </w:r>
          </w:p>
        </w:tc>
        <w:tc>
          <w:tcPr>
            <w:tcW w:w="1420" w:type="dxa"/>
            <w:gridSpan w:val="3"/>
          </w:tcPr>
          <w:p w:rsidR="00A5518C" w:rsidRDefault="003E5EDF">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класс</w:t>
            </w:r>
          </w:p>
        </w:tc>
      </w:tr>
      <w:tr w:rsidR="00A5518C" w:rsidTr="003E5EDF">
        <w:trPr>
          <w:cantSplit/>
          <w:trHeight w:val="1134"/>
        </w:trPr>
        <w:tc>
          <w:tcPr>
            <w:tcW w:w="1110" w:type="dxa"/>
            <w:shd w:val="clear" w:color="auto" w:fill="auto"/>
            <w:textDirection w:val="btLr"/>
            <w:vAlign w:val="center"/>
          </w:tcPr>
          <w:p w:rsidR="00A5518C" w:rsidRDefault="003E5EDF" w:rsidP="003E5EDF">
            <w:pPr>
              <w:spacing w:line="276"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год</w:t>
            </w:r>
          </w:p>
        </w:tc>
        <w:tc>
          <w:tcPr>
            <w:tcW w:w="580"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604" w:type="dxa"/>
            <w:shd w:val="clear" w:color="auto" w:fill="auto"/>
            <w:textDirection w:val="btLr"/>
            <w:vAlign w:val="center"/>
          </w:tcPr>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26"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18"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01"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799" w:type="dxa"/>
            <w:shd w:val="clear" w:color="auto" w:fill="auto"/>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w:t>
            </w:r>
          </w:p>
        </w:tc>
        <w:tc>
          <w:tcPr>
            <w:tcW w:w="851"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8"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10" w:type="dxa"/>
            <w:gridSpan w:val="2"/>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 %</w:t>
            </w:r>
          </w:p>
        </w:tc>
        <w:tc>
          <w:tcPr>
            <w:tcW w:w="709" w:type="dxa"/>
            <w:shd w:val="clear" w:color="auto" w:fill="FFFFFF"/>
            <w:textDirection w:val="btLr"/>
            <w:vAlign w:val="center"/>
          </w:tcPr>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емость</w:t>
            </w:r>
          </w:p>
          <w:p w:rsidR="00A5518C" w:rsidRDefault="003E5ED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2017-2018</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98,7</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97,5</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96,9</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95,6</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2018-2019</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93,1</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92,05</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84,8</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81,1</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99,2</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90,9</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FFFFFF"/>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92,5</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83</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88,1</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86,3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98,3</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580"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04"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84,51</w:t>
            </w:r>
          </w:p>
        </w:tc>
        <w:tc>
          <w:tcPr>
            <w:tcW w:w="718"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78,2</w:t>
            </w:r>
          </w:p>
        </w:tc>
        <w:tc>
          <w:tcPr>
            <w:tcW w:w="799" w:type="dxa"/>
            <w:shd w:val="clear" w:color="auto" w:fill="auto"/>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99,44</w:t>
            </w:r>
          </w:p>
        </w:tc>
        <w:tc>
          <w:tcPr>
            <w:tcW w:w="710"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91,16</w:t>
            </w:r>
          </w:p>
        </w:tc>
        <w:tc>
          <w:tcPr>
            <w:tcW w:w="851"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96,47</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99,41</w:t>
            </w:r>
          </w:p>
        </w:tc>
        <w:tc>
          <w:tcPr>
            <w:tcW w:w="709"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81,19</w:t>
            </w:r>
          </w:p>
        </w:tc>
        <w:tc>
          <w:tcPr>
            <w:tcW w:w="708" w:type="dxa"/>
            <w:shd w:val="clear" w:color="auto" w:fill="FFFFFF"/>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10" w:type="dxa"/>
            <w:gridSpan w:val="2"/>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96,67</w:t>
            </w:r>
          </w:p>
        </w:tc>
        <w:tc>
          <w:tcPr>
            <w:tcW w:w="709" w:type="dxa"/>
            <w:shd w:val="clear" w:color="auto" w:fill="FFFFFF"/>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r w:rsidR="00A5518C" w:rsidTr="003E5EDF">
        <w:tc>
          <w:tcPr>
            <w:tcW w:w="1110" w:type="dxa"/>
            <w:shd w:val="clear" w:color="auto" w:fill="auto"/>
            <w:vAlign w:val="center"/>
          </w:tcPr>
          <w:p w:rsidR="00A5518C" w:rsidRDefault="003E5EDF">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58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604"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w:t>
            </w:r>
          </w:p>
        </w:tc>
        <w:tc>
          <w:tcPr>
            <w:tcW w:w="71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93,52</w:t>
            </w:r>
          </w:p>
        </w:tc>
        <w:tc>
          <w:tcPr>
            <w:tcW w:w="71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601" w:type="dxa"/>
            <w:vAlign w:val="center"/>
          </w:tcPr>
          <w:p w:rsidR="00A5518C" w:rsidRPr="003E5EDF" w:rsidRDefault="003E5EDF" w:rsidP="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91,0</w:t>
            </w:r>
          </w:p>
        </w:tc>
        <w:tc>
          <w:tcPr>
            <w:tcW w:w="79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99,06</w:t>
            </w:r>
          </w:p>
        </w:tc>
        <w:tc>
          <w:tcPr>
            <w:tcW w:w="710"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79,43</w:t>
            </w:r>
          </w:p>
        </w:tc>
        <w:tc>
          <w:tcPr>
            <w:tcW w:w="851"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84,11</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96,55</w:t>
            </w:r>
          </w:p>
        </w:tc>
        <w:tc>
          <w:tcPr>
            <w:tcW w:w="708" w:type="dxa"/>
            <w:vAlign w:val="center"/>
          </w:tcPr>
          <w:p w:rsidR="00A5518C" w:rsidRPr="003E5EDF" w:rsidRDefault="003E5EDF" w:rsidP="003E5EDF">
            <w:pPr>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96,55</w:t>
            </w:r>
          </w:p>
        </w:tc>
        <w:tc>
          <w:tcPr>
            <w:tcW w:w="710" w:type="dxa"/>
            <w:gridSpan w:val="2"/>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c>
          <w:tcPr>
            <w:tcW w:w="709" w:type="dxa"/>
            <w:vAlign w:val="center"/>
          </w:tcPr>
          <w:p w:rsidR="00A5518C" w:rsidRPr="003E5EDF" w:rsidRDefault="003E5EDF" w:rsidP="003E5EDF">
            <w:pPr>
              <w:widowControl w:val="0"/>
              <w:pBdr>
                <w:top w:val="nil"/>
                <w:left w:val="nil"/>
                <w:bottom w:val="nil"/>
                <w:right w:val="nil"/>
                <w:between w:val="nil"/>
              </w:pBdr>
              <w:spacing w:line="276" w:lineRule="auto"/>
              <w:jc w:val="center"/>
              <w:rPr>
                <w:rFonts w:ascii="Times New Roman" w:eastAsia="Times New Roman" w:hAnsi="Times New Roman" w:cs="Times New Roman"/>
                <w:sz w:val="20"/>
                <w:szCs w:val="20"/>
              </w:rPr>
            </w:pPr>
            <w:r w:rsidRPr="003E5EDF">
              <w:rPr>
                <w:rFonts w:ascii="Times New Roman" w:eastAsia="Times New Roman" w:hAnsi="Times New Roman" w:cs="Times New Roman"/>
                <w:sz w:val="20"/>
                <w:szCs w:val="20"/>
              </w:rPr>
              <w:t>100</w:t>
            </w:r>
          </w:p>
        </w:tc>
      </w:tr>
    </w:tbl>
    <w:p w:rsidR="00A5518C" w:rsidRDefault="00A5518C">
      <w:pPr>
        <w:spacing w:after="0" w:line="276" w:lineRule="auto"/>
        <w:jc w:val="center"/>
        <w:rPr>
          <w:rFonts w:ascii="Times New Roman" w:eastAsia="Times New Roman" w:hAnsi="Times New Roman" w:cs="Times New Roman"/>
          <w:b/>
          <w:sz w:val="24"/>
          <w:szCs w:val="24"/>
        </w:rPr>
      </w:pPr>
    </w:p>
    <w:p w:rsidR="00A5518C" w:rsidRDefault="00A5518C">
      <w:pPr>
        <w:spacing w:after="0" w:line="240" w:lineRule="auto"/>
        <w:ind w:left="502"/>
        <w:jc w:val="both"/>
        <w:rPr>
          <w:rFonts w:ascii="Times New Roman" w:eastAsia="Times New Roman" w:hAnsi="Times New Roman" w:cs="Times New Roman"/>
          <w:color w:val="FF0000"/>
          <w:sz w:val="24"/>
          <w:szCs w:val="24"/>
          <w:highlight w:val="yellow"/>
        </w:rPr>
      </w:pPr>
    </w:p>
    <w:tbl>
      <w:tblPr>
        <w:tblStyle w:val="ad"/>
        <w:tblW w:w="10564" w:type="dxa"/>
        <w:tblInd w:w="-108" w:type="dxa"/>
        <w:tblLayout w:type="fixed"/>
        <w:tblLook w:val="0400" w:firstRow="0" w:lastRow="0" w:firstColumn="0" w:lastColumn="0" w:noHBand="0" w:noVBand="1"/>
      </w:tblPr>
      <w:tblGrid>
        <w:gridCol w:w="710"/>
        <w:gridCol w:w="6911"/>
        <w:gridCol w:w="2943"/>
      </w:tblGrid>
      <w:tr w:rsidR="00A5518C">
        <w:trPr>
          <w:trHeight w:val="2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2943" w:type="dxa"/>
            <w:tcBorders>
              <w:top w:val="single" w:sz="4" w:space="0" w:color="000000"/>
              <w:left w:val="single" w:sz="4" w:space="0" w:color="000000"/>
              <w:bottom w:val="single" w:sz="4" w:space="0" w:color="000000"/>
              <w:right w:val="single" w:sz="4" w:space="0" w:color="000000"/>
            </w:tcBorders>
          </w:tcPr>
          <w:p w:rsidR="00A5518C" w:rsidRDefault="003E5EDF">
            <w:pPr>
              <w:ind w:right="61"/>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86"/>
        </w:trPr>
        <w:tc>
          <w:tcPr>
            <w:tcW w:w="10564" w:type="dxa"/>
            <w:gridSpan w:val="3"/>
            <w:tcBorders>
              <w:top w:val="single" w:sz="4" w:space="0" w:color="000000"/>
              <w:left w:val="single" w:sz="4" w:space="0" w:color="000000"/>
              <w:bottom w:val="single" w:sz="4" w:space="0" w:color="000000"/>
              <w:right w:val="single" w:sz="4" w:space="0" w:color="000000"/>
            </w:tcBorders>
          </w:tcPr>
          <w:p w:rsidR="00A5518C" w:rsidRDefault="003E5EDF">
            <w:pPr>
              <w:ind w:right="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A5518C">
        <w:trPr>
          <w:trHeight w:val="564"/>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78,6</w:t>
            </w:r>
          </w:p>
        </w:tc>
      </w:tr>
      <w:tr w:rsidR="00A5518C">
        <w:trPr>
          <w:trHeight w:val="562"/>
        </w:trPr>
        <w:tc>
          <w:tcPr>
            <w:tcW w:w="710"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1.9 </w:t>
            </w:r>
          </w:p>
        </w:tc>
        <w:tc>
          <w:tcPr>
            <w:tcW w:w="691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294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62,2</w:t>
            </w:r>
          </w:p>
        </w:tc>
      </w:tr>
    </w:tbl>
    <w:p w:rsidR="00A5518C" w:rsidRDefault="00A5518C">
      <w:pPr>
        <w:pStyle w:val="1"/>
        <w:spacing w:before="0"/>
        <w:jc w:val="center"/>
        <w:rPr>
          <w:rFonts w:ascii="Times New Roman" w:eastAsia="Times New Roman" w:hAnsi="Times New Roman" w:cs="Times New Roman"/>
          <w:color w:val="FF0000"/>
          <w:sz w:val="24"/>
          <w:szCs w:val="24"/>
          <w:highlight w:val="yellow"/>
        </w:rPr>
      </w:pPr>
    </w:p>
    <w:p w:rsidR="00A5518C" w:rsidRDefault="003E5EDF">
      <w:pPr>
        <w:pStyle w:val="1"/>
        <w:spacing w:before="0"/>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ДОСТИЖЕНИЯ ОБУЧАЮЩИХСЯ ВО ВСЕРОССИЙСКИХ </w:t>
      </w:r>
    </w:p>
    <w:p w:rsidR="00A5518C" w:rsidRDefault="003E5EDF">
      <w:pPr>
        <w:pStyle w:val="1"/>
        <w:spacing w:before="0"/>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ПРЕДМЕТНЫХ ОЛИМПИАДАХ</w:t>
      </w:r>
    </w:p>
    <w:p w:rsidR="00A5518C" w:rsidRDefault="00A5518C"/>
    <w:p w:rsidR="00A5518C" w:rsidRDefault="003E5E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основании приказа  УО от 27.10.2022 г. № 676 «О проведении муниципального этапа всероссийской и республиканской олимпиад школьников в 2022-2023 учебном году в городе Набережные Челны» в целях выявления и развития у обучающихся творческих способностей и интереса к научно-исследовательской деятельности, поддержки одаренных детей, обладающих неординарными способностями и ярко выраженным талантом, добившихся особых успехов в изучении общеобразовательных дисциплин в 2022-2023 учебном году учащиеся 3-11 классов приняли участие в муниципальном этапе всероссийской и республиканской олимпиад школьников </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по  предметам:  география, экология,  химия, математика, экономика, технология, астрономия, обществознание,   физкультура, биология, физика, русский язык, литература, информатика, английский язык, история,  ОБЖ, право; родной (татарский) язык и родная (татарская) литература, геология, история Татарстана и татарского народа согласно графику проведения.</w:t>
      </w:r>
    </w:p>
    <w:p w:rsidR="00A5518C" w:rsidRDefault="003E5EDF">
      <w:pPr>
        <w:shd w:val="clear" w:color="auto" w:fill="FFFFFF"/>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A5518C" w:rsidRDefault="003E5EDF">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Список участников и результат участия учащихся МБОУ СОШ № 30</w:t>
      </w:r>
    </w:p>
    <w:p w:rsidR="00A5518C" w:rsidRDefault="003E5EDF">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муниципальном этапе всероссийской и республиканской олимпиад школьников</w:t>
      </w:r>
    </w:p>
    <w:p w:rsidR="00A5518C" w:rsidRDefault="003E5EDF">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2022-2023 учебном году</w:t>
      </w:r>
    </w:p>
    <w:p w:rsidR="00A5518C" w:rsidRDefault="00A5518C">
      <w:pPr>
        <w:shd w:val="clear" w:color="auto" w:fill="FFFFFF"/>
        <w:spacing w:after="0" w:line="240" w:lineRule="auto"/>
        <w:jc w:val="both"/>
        <w:rPr>
          <w:rFonts w:ascii="Times New Roman" w:eastAsia="Times New Roman" w:hAnsi="Times New Roman" w:cs="Times New Roman"/>
          <w:sz w:val="24"/>
          <w:szCs w:val="24"/>
          <w:highlight w:val="red"/>
        </w:rPr>
      </w:pPr>
    </w:p>
    <w:p w:rsidR="00A5518C" w:rsidRDefault="00A5518C">
      <w:pPr>
        <w:shd w:val="clear" w:color="auto" w:fill="FFFFFF"/>
        <w:spacing w:after="0" w:line="240" w:lineRule="auto"/>
        <w:jc w:val="center"/>
        <w:rPr>
          <w:rFonts w:ascii="Times New Roman" w:eastAsia="Times New Roman" w:hAnsi="Times New Roman" w:cs="Times New Roman"/>
          <w:sz w:val="24"/>
          <w:szCs w:val="24"/>
          <w:highlight w:val="red"/>
        </w:rPr>
      </w:pPr>
    </w:p>
    <w:tbl>
      <w:tblPr>
        <w:tblStyle w:val="ae"/>
        <w:tblW w:w="105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450"/>
        <w:gridCol w:w="2243"/>
        <w:gridCol w:w="1065"/>
        <w:gridCol w:w="870"/>
        <w:gridCol w:w="1515"/>
        <w:gridCol w:w="2386"/>
      </w:tblGrid>
      <w:tr w:rsidR="00A5518C" w:rsidTr="00B35C87">
        <w:trPr>
          <w:trHeight w:val="750"/>
        </w:trPr>
        <w:tc>
          <w:tcPr>
            <w:tcW w:w="19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предмет</w:t>
            </w:r>
          </w:p>
        </w:tc>
        <w:tc>
          <w:tcPr>
            <w:tcW w:w="450" w:type="dxa"/>
            <w:tcBorders>
              <w:top w:val="single" w:sz="6" w:space="0" w:color="000000"/>
              <w:left w:val="single" w:sz="4" w:space="0" w:color="auto"/>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кл</w:t>
            </w:r>
          </w:p>
        </w:tc>
        <w:tc>
          <w:tcPr>
            <w:tcW w:w="22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10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балл</w:t>
            </w:r>
          </w:p>
        </w:tc>
        <w:tc>
          <w:tcPr>
            <w:tcW w:w="87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место</w:t>
            </w:r>
          </w:p>
        </w:tc>
        <w:tc>
          <w:tcPr>
            <w:tcW w:w="151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статус</w:t>
            </w:r>
          </w:p>
        </w:tc>
        <w:tc>
          <w:tcPr>
            <w:tcW w:w="238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Ф.И.О. педагога</w:t>
            </w:r>
          </w:p>
        </w:tc>
      </w:tr>
      <w:tr w:rsidR="00A5518C" w:rsidTr="00B35C87">
        <w:trPr>
          <w:trHeight w:val="269"/>
        </w:trPr>
        <w:tc>
          <w:tcPr>
            <w:tcW w:w="198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Астрономия</w:t>
            </w:r>
          </w:p>
        </w:tc>
        <w:tc>
          <w:tcPr>
            <w:tcW w:w="450" w:type="dxa"/>
            <w:tcBorders>
              <w:top w:val="nil"/>
              <w:left w:val="single" w:sz="4" w:space="0" w:color="auto"/>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Григорьева К.</w:t>
            </w:r>
          </w:p>
        </w:tc>
        <w:tc>
          <w:tcPr>
            <w:tcW w:w="1065" w:type="dxa"/>
            <w:tcBorders>
              <w:top w:val="nil"/>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13/48</w:t>
            </w:r>
          </w:p>
        </w:tc>
        <w:tc>
          <w:tcPr>
            <w:tcW w:w="870" w:type="dxa"/>
            <w:tcBorders>
              <w:top w:val="nil"/>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7/18</w:t>
            </w:r>
          </w:p>
        </w:tc>
        <w:tc>
          <w:tcPr>
            <w:tcW w:w="1515" w:type="dxa"/>
            <w:tcBorders>
              <w:top w:val="nil"/>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28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Хамадеева Д.</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9/48</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8/18</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15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Пивоварова К.</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5/48</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13/18</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9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Салимов К.</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3/48</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15/18</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18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Фахрутдинов Э.</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4/48</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9/13</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Физика</w:t>
            </w: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Крайнов А..</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0/50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17/17</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Шгаепов И.</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20/21</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109"/>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Евграфов Н.</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26/27</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Хазиева А.М..</w:t>
            </w:r>
          </w:p>
        </w:tc>
      </w:tr>
      <w:tr w:rsidR="00A5518C" w:rsidTr="00B35C87">
        <w:trPr>
          <w:trHeight w:val="31"/>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Литература</w:t>
            </w: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Севикян М.</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16/40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10/18</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Гафурова Л.Л.</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Карамова А.</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10/40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16/24</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Чиркунова М.А.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Малова С.</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35/100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31/40</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Гильманов А.Я.</w:t>
            </w:r>
          </w:p>
        </w:tc>
      </w:tr>
      <w:tr w:rsidR="00A5518C" w:rsidTr="00B35C87">
        <w:trPr>
          <w:trHeight w:val="28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Наймушина А.</w:t>
            </w:r>
          </w:p>
        </w:tc>
        <w:tc>
          <w:tcPr>
            <w:tcW w:w="106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27/100</w:t>
            </w:r>
          </w:p>
        </w:tc>
        <w:tc>
          <w:tcPr>
            <w:tcW w:w="87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33/36</w:t>
            </w:r>
          </w:p>
        </w:tc>
        <w:tc>
          <w:tcPr>
            <w:tcW w:w="151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Сираева Г.Б..</w:t>
            </w:r>
          </w:p>
        </w:tc>
      </w:tr>
      <w:tr w:rsidR="00A5518C" w:rsidTr="00B35C87">
        <w:trPr>
          <w:trHeight w:val="48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nil"/>
              <w:left w:val="single" w:sz="4" w:space="0" w:color="auto"/>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Закутаева Е.</w:t>
            </w:r>
          </w:p>
        </w:tc>
        <w:tc>
          <w:tcPr>
            <w:tcW w:w="1065"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21/100</w:t>
            </w:r>
          </w:p>
        </w:tc>
        <w:tc>
          <w:tcPr>
            <w:tcW w:w="870"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36/36</w:t>
            </w:r>
          </w:p>
        </w:tc>
        <w:tc>
          <w:tcPr>
            <w:tcW w:w="1515"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Сираева Г.Б.</w:t>
            </w:r>
          </w:p>
        </w:tc>
      </w:tr>
      <w:tr w:rsidR="00A5518C" w:rsidTr="00B35C87">
        <w:trPr>
          <w:trHeight w:val="176"/>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География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Мельникова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29/100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24/48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Виноградова Е.И.</w:t>
            </w:r>
          </w:p>
        </w:tc>
      </w:tr>
      <w:tr w:rsidR="00A5518C" w:rsidTr="00B35C87">
        <w:trPr>
          <w:trHeight w:val="17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Фазлытдинова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51,5/</w:t>
            </w:r>
          </w:p>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6/45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Виноградова Е.И.</w:t>
            </w:r>
          </w:p>
        </w:tc>
      </w:tr>
      <w:tr w:rsidR="00A5518C" w:rsidTr="00B35C87">
        <w:trPr>
          <w:trHeight w:val="258"/>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Шгаепов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52,5/</w:t>
            </w:r>
          </w:p>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8/44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Виноградова Е.И.</w:t>
            </w:r>
          </w:p>
        </w:tc>
      </w:tr>
      <w:tr w:rsidR="00A5518C" w:rsidTr="00B35C87">
        <w:trPr>
          <w:trHeight w:val="55"/>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Геология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Лизунова Е.</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77/100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4/46</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Виноградова Е.И.</w:t>
            </w:r>
          </w:p>
        </w:tc>
      </w:tr>
      <w:tr w:rsidR="00A5518C" w:rsidTr="00B35C87">
        <w:trPr>
          <w:trHeight w:val="24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Шгаепов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20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51,4/100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20/52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Виноградова Е.И.</w:t>
            </w:r>
          </w:p>
        </w:tc>
      </w:tr>
      <w:tr w:rsidR="00A5518C" w:rsidTr="00B35C87">
        <w:trPr>
          <w:trHeight w:val="98"/>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История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Лизунова Е.</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26/100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Гизатуллин Т..</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38/100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13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Липатова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47"/>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Шгаепов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50/100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Валиахметов Д.И.</w:t>
            </w:r>
          </w:p>
        </w:tc>
      </w:tr>
      <w:tr w:rsidR="00A5518C" w:rsidTr="00B35C87">
        <w:trPr>
          <w:trHeight w:val="12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Недушенко В.</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32/40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Сафин Р.Р.</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Экология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Лизунова Е.</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31/45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1/21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Фазлытдинова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24/45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5/21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Андрианова А.А.</w:t>
            </w:r>
          </w:p>
        </w:tc>
      </w:tr>
      <w:tr w:rsidR="00A5518C" w:rsidTr="00B35C87">
        <w:trPr>
          <w:trHeight w:val="9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Насибуллина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18/42</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168"/>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Низамутдинова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14/42</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Салихов М.Я.</w:t>
            </w:r>
          </w:p>
        </w:tc>
      </w:tr>
      <w:tr w:rsidR="00A5518C" w:rsidTr="00B35C87">
        <w:trPr>
          <w:trHeight w:val="10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Шулятьева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24/64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16/29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53"/>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Кузьмин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24/64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73"/>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Английский язык</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Акулова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48/100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35/55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Веткалова Г.Ю.</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Сытина О.</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53/55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Федорова Е.Л.</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Искусство</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Протасова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34/259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37/41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Иванова И.Г.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Сытина О.</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131/259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8/43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Иванова И.Г.</w:t>
            </w:r>
          </w:p>
        </w:tc>
      </w:tr>
      <w:tr w:rsidR="00A5518C" w:rsidTr="00B35C87">
        <w:trPr>
          <w:trHeight w:val="3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Наймушина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65/259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Иванова И.Г.</w:t>
            </w:r>
          </w:p>
        </w:tc>
      </w:tr>
      <w:tr w:rsidR="00A5518C" w:rsidTr="00B35C87">
        <w:trPr>
          <w:trHeight w:val="11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Биология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Фазлытдинова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20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22,5/33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Андрианова А.А.</w:t>
            </w:r>
          </w:p>
        </w:tc>
      </w:tr>
      <w:tr w:rsidR="00A5518C" w:rsidTr="00B35C87">
        <w:trPr>
          <w:trHeight w:val="4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Никулушкина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16,5/33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Погодина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20,5/33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Мухтарова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20,5/33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Галимова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9/33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25/28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Демченко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27/53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Шулятьева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29,5/61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Васюкова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37/61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Сахапов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29/34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Хайдаршина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38,5\61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Кулагина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33,5/61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48"/>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Ахметова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23,5/61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32/34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Фазылов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27,5/61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26/34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Максутов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56/67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Андрианова А.А</w:t>
            </w:r>
            <w:r>
              <w:rPr>
                <w:rFonts w:ascii="Times New Roman" w:eastAsia="Times New Roman" w:hAnsi="Times New Roman" w:cs="Times New Roman"/>
                <w:i/>
                <w:sz w:val="24"/>
                <w:szCs w:val="24"/>
              </w:rPr>
              <w:t>.</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Наймушина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37/67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Шакуров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36,5/67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2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Хусаинова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35/67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Андрианова А.А.</w:t>
            </w:r>
          </w:p>
        </w:tc>
      </w:tr>
      <w:tr w:rsidR="00A5518C" w:rsidTr="00B35C87">
        <w:trPr>
          <w:trHeight w:val="117"/>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ОБЖ</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Хусаинов Т.</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49/50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Лашманов Д.В.</w:t>
            </w:r>
          </w:p>
        </w:tc>
      </w:tr>
      <w:tr w:rsidR="00A5518C" w:rsidTr="00B35C87">
        <w:trPr>
          <w:trHeight w:val="5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Шагиев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40/50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2/20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Лашманов Д.В.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Дудник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197/200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1/39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Лашманов Д.В.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Васильева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196/200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Лашманов Д.В.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Ганиев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194/200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Лашманов Д.В.</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Информатика</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Тимошенко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11/11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Кабирова Л.И.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Галлямов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50/400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7/11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Кабирова Л.И.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Пахомов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200/500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10/20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Кабирова Л.И.</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Русский язык</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Хусаинов Т.</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28/53</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14/39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Талипова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Рябова Я.</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17,5/58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19/33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Серова Н.А.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Китаева Ю.</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13,5/58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24/33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Серова Н.А.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Сухов М.</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20,5/58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26/42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Гафурова Л.Р.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Акбирова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17/58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32/42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Маркова Е.В.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Фомин Т.</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22/71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21/44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Коновалова Н.Г.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Пивоварова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17/71</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22/33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Сираева Г.Б.</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Колычева Ю.</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24,25/75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22/41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Серова Н.А.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Кравченко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27,25/75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Гильманов А.Я.</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Галиуллина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27,5/75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29/38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Сираева Г.Б.</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Обществознание</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Гайнуллин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27/60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10/25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Плотникова Е.В.</w:t>
            </w:r>
          </w:p>
        </w:tc>
      </w:tr>
      <w:tr w:rsidR="00A5518C" w:rsidTr="00B35C87">
        <w:trPr>
          <w:trHeight w:val="9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Багаутдинова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23/29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Ступницкий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Кулагина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27/36</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Ступницкий А.А.</w:t>
            </w:r>
          </w:p>
        </w:tc>
      </w:tr>
      <w:tr w:rsidR="00A5518C" w:rsidTr="00B35C87">
        <w:trPr>
          <w:trHeight w:val="48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Сатдарова З.</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25/75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Сафин Р.Р.</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Право</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Шакиров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19/75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22/27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Ступницкий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Максимов В.</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21/80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21/29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Ступницкий А.А.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Мархамова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13/80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28/32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Сафин Р.Р.</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математика</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Нигматуллин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23/100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Чезганова А.Я.</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Сухов М.</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30/43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Ямашева 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Алферова Л.</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41/43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Мамозярова Г.Д.</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29/34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Курбанова Г.Г.</w:t>
            </w:r>
          </w:p>
        </w:tc>
      </w:tr>
      <w:tr w:rsidR="00A5518C" w:rsidTr="00B35C87">
        <w:trPr>
          <w:trHeight w:val="2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Крайнов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7/35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17/21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Зарипова Р.М.</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Гумеров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15/35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9/19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Галанова С.В.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Никонов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7/35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14/19</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Галанова С.В.</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Физкультура</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Архипов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67/100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46/63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Латыпова О.Г.</w:t>
            </w:r>
          </w:p>
        </w:tc>
      </w:tr>
      <w:tr w:rsidR="00A5518C" w:rsidTr="00B35C87">
        <w:trPr>
          <w:trHeight w:val="8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Гатиатуллин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76/100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40/73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Латыпова О.Г.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Ахмадеев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61/73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Латыпова О.Г.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Сагитова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70/100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35/54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Латыпова О.Г.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Шамсеев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70/100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49/73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Кобзева М.К.</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Фазылов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78/100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30/73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Кобзева М.К.</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Недушенко В.</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71/100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34/54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Кобзева М.К.</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Ахтямов Б.</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77/100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36/73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Кобзева М.К.</w:t>
            </w:r>
          </w:p>
        </w:tc>
      </w:tr>
      <w:tr w:rsidR="00A5518C" w:rsidTr="00B35C87">
        <w:trPr>
          <w:trHeight w:val="74"/>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Технология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Мансурова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67,5/100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Косолапова О.В.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Тарелин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31/100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Калимуллин И.З.</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Пивоварова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20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73,5/100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Косолапова О.В.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Салимов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61/100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Калимуллин И.З.</w:t>
            </w:r>
          </w:p>
        </w:tc>
      </w:tr>
      <w:tr w:rsidR="00A5518C" w:rsidTr="00B35C87">
        <w:trPr>
          <w:trHeight w:val="11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Протасова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16/26</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Косолапова О.В.</w:t>
            </w:r>
          </w:p>
        </w:tc>
      </w:tr>
      <w:tr w:rsidR="00A5518C" w:rsidTr="00B35C87">
        <w:trPr>
          <w:trHeight w:val="5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Валиуллин М.</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6/27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Калимуллин И.З.</w:t>
            </w:r>
          </w:p>
        </w:tc>
      </w:tr>
      <w:tr w:rsidR="00A5518C" w:rsidTr="00B35C87">
        <w:trPr>
          <w:trHeight w:val="129"/>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Кравченко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72/100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Косолапова О.В.</w:t>
            </w:r>
          </w:p>
        </w:tc>
      </w:tr>
      <w:tr w:rsidR="00A5518C" w:rsidTr="00B35C87">
        <w:trPr>
          <w:trHeight w:val="8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Давыдова Л.</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64,5/100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Косолапова О.В.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Горячих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60/100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Косолапова О.В.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Кураева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68/100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Косолапова О.В.</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Шгаепов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51/100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9/20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Калимуллин И.З.</w:t>
            </w:r>
          </w:p>
        </w:tc>
      </w:tr>
      <w:tr w:rsidR="00A5518C" w:rsidTr="00B35C87">
        <w:trPr>
          <w:trHeight w:val="48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Химия</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Вильданова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0/44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40/40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Лизунова Е.</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1,25 /44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37/40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12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Демченко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5,5/50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Акулова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4/50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Русских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1,5/50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20/23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Губайдуллин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35/49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Калинкина О.Н.</w:t>
            </w:r>
          </w:p>
        </w:tc>
      </w:tr>
      <w:tr w:rsidR="00A5518C" w:rsidTr="00B35C87">
        <w:trPr>
          <w:trHeight w:val="15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Шулятьева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13,5/49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Зимин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7/49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Васюкова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8/49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Калинкина О.Н.</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Кузьмин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38,5/59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3/31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Калинкина О.Н.</w:t>
            </w:r>
          </w:p>
        </w:tc>
      </w:tr>
      <w:tr w:rsidR="00A5518C" w:rsidTr="00B35C87">
        <w:trPr>
          <w:trHeight w:val="195"/>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Нурмухаметова М.</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31,5/59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6/31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Калинкина О.Н.</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Родная татарская литература</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Ахметова Я.</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25,4/70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7/24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71"/>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Карамова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40,1/70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3/25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Хайдарова В.Г.</w:t>
            </w:r>
          </w:p>
        </w:tc>
      </w:tr>
      <w:tr w:rsidR="00A5518C" w:rsidTr="00B35C87">
        <w:trPr>
          <w:trHeight w:val="21"/>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Хайбрахманова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История Татарстана и татарского народа</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Погодина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60/140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6/27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3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B35C87">
            <w:pPr>
              <w:shd w:val="clear" w:color="auto" w:fill="FFFFFF"/>
              <w:spacing w:after="0" w:line="240" w:lineRule="auto"/>
              <w:ind w:right="-14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Шгаепов И.</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94/165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4/37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Валиахметов Д.И.</w:t>
            </w:r>
          </w:p>
        </w:tc>
      </w:tr>
      <w:tr w:rsidR="00A5518C" w:rsidTr="00B35C87">
        <w:trPr>
          <w:trHeight w:val="128"/>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B35C87" w:rsidP="003E5EDF">
            <w:pPr>
              <w:shd w:val="clear" w:color="auto" w:fill="FFFFFF"/>
              <w:spacing w:after="0" w:line="240" w:lineRule="auto"/>
              <w:ind w:right="-14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3E5EDF">
              <w:rPr>
                <w:rFonts w:ascii="Times New Roman" w:eastAsia="Times New Roman" w:hAnsi="Times New Roman" w:cs="Times New Roman"/>
                <w:b/>
                <w:i/>
                <w:sz w:val="24"/>
                <w:szCs w:val="24"/>
              </w:rPr>
              <w:t>Гизатуллин Т.</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83/165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7/37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Валиахметов Д.И.</w:t>
            </w:r>
          </w:p>
        </w:tc>
      </w:tr>
      <w:tr w:rsidR="00A5518C" w:rsidTr="00B35C87">
        <w:trPr>
          <w:trHeight w:val="6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Липатова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39/165</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12/37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ind w:right="-1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Гарифуллин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16,5/160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22/35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Кравченко Д.</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42,5/160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8/35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Валиахметов Д.И.</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Татарский язык</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Зарипова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41,5/56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Хайдарова В.Г.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Галимова Л</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34,5/56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17/34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Хайдарова В.Г..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Мингазова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i/>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i/>
                <w:sz w:val="24"/>
                <w:szCs w:val="24"/>
              </w:rPr>
            </w:pP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Фахрнасова Л</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45/56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Имамова И.Х.</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Галлямова Я</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44/56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Хайдарова В.Г.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Курбанова Г</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32,5/56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Хайдарова В.Г.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Ханова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40,5/56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10/30</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Имамова И.Х.</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Валиахметова Л</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41/56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B35C87">
            <w:pPr>
              <w:shd w:val="clear" w:color="auto" w:fill="FFFFFF"/>
              <w:spacing w:after="0" w:line="240" w:lineRule="auto"/>
              <w:ind w:right="-14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Садикова  М</w:t>
            </w:r>
            <w:r w:rsidR="00B35C87">
              <w:rPr>
                <w:rFonts w:ascii="Times New Roman" w:eastAsia="Times New Roman" w:hAnsi="Times New Roman" w:cs="Times New Roman"/>
                <w:b/>
                <w:i/>
                <w:sz w:val="24"/>
                <w:szCs w:val="24"/>
              </w:rPr>
              <w:t>.</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42/56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8/28</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Шакурова М.Р.</w:t>
            </w:r>
          </w:p>
        </w:tc>
      </w:tr>
      <w:tr w:rsidR="00A5518C" w:rsidTr="00B35C87">
        <w:trPr>
          <w:trHeight w:val="3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Ахметова Я</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62,9/64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1/33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Хасаншина Р.Г.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Карамова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48,7/66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8/35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Хайдарова В.Г.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Низамутдинова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44,8/68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5/22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Хасаншина Р.Г.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Сагитова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31,7/68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12/22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Гатауллина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28,5/70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11/14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Ибрагимова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34,5/70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9/14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6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Ганиев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70/70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Салимова Э.Р.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Ахунова Э</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58/70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4/15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Хасаншина Р.Г.</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Шакирова Р</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41/70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6/15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Хасаншина Р.Г.</w:t>
            </w:r>
          </w:p>
        </w:tc>
      </w:tr>
      <w:tr w:rsidR="00A5518C" w:rsidTr="00B35C87">
        <w:trPr>
          <w:trHeight w:val="2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Татарский язык для русск. групп</w:t>
            </w: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Махоткин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44,3/70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Рябова Я.</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44,3/70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Имамова И.Х.</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Бронникова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38/70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Прейзнер В.</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23,2/70</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18/24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Воронин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b/>
                <w:i/>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b/>
                <w:i/>
                <w:sz w:val="24"/>
                <w:szCs w:val="24"/>
              </w:rPr>
            </w:pP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Аминова Г.Х.</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6</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Никонов Г.</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34,8/89</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11/25</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Шакурова М.Р.</w:t>
            </w:r>
          </w:p>
        </w:tc>
      </w:tr>
      <w:tr w:rsidR="00A5518C" w:rsidTr="00B35C87">
        <w:trPr>
          <w:trHeight w:val="96"/>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Смирнова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95/98</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1/22</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Хасаншина Р.Г.</w:t>
            </w:r>
          </w:p>
        </w:tc>
      </w:tr>
      <w:tr w:rsidR="00A5518C" w:rsidTr="00B35C87">
        <w:trPr>
          <w:trHeight w:val="32"/>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Салимов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76,8/96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Ганеева Л.А.</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8</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Пивоварова К.</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59/96</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9/23</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Мубаракзянова  Л.Р.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Бубекова А.</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79/97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3/21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Мубаракзянова Л.Р.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9</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Протасова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33/97</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18/21</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Ганеева Л.А.</w:t>
            </w:r>
          </w:p>
        </w:tc>
      </w:tr>
      <w:tr w:rsidR="00A5518C" w:rsidTr="00B35C87">
        <w:trPr>
          <w:trHeight w:val="74"/>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10</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Шулятьева С.</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76,7/102</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1/14</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Победитель</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Валиахметова Э.Б.</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Пьянков М.</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76,9/104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4/17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призер</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Шакурова М.Р.</w:t>
            </w:r>
          </w:p>
        </w:tc>
      </w:tr>
      <w:tr w:rsidR="00A5518C" w:rsidTr="00B35C87">
        <w:trPr>
          <w:trHeight w:val="20"/>
        </w:trPr>
        <w:tc>
          <w:tcPr>
            <w:tcW w:w="198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rsidP="003E5EDF">
            <w:pPr>
              <w:shd w:val="clear" w:color="auto" w:fill="FFFFFF"/>
              <w:spacing w:after="0" w:line="240" w:lineRule="auto"/>
              <w:jc w:val="center"/>
              <w:rPr>
                <w:rFonts w:ascii="Times New Roman" w:eastAsia="Times New Roman" w:hAnsi="Times New Roman" w:cs="Times New Roman"/>
                <w:sz w:val="24"/>
                <w:szCs w:val="24"/>
                <w:highlight w:val="red"/>
              </w:rPr>
            </w:pPr>
          </w:p>
        </w:tc>
        <w:tc>
          <w:tcPr>
            <w:tcW w:w="4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22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Никонов Н.</w:t>
            </w:r>
          </w:p>
        </w:tc>
        <w:tc>
          <w:tcPr>
            <w:tcW w:w="10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21,8/104</w:t>
            </w:r>
          </w:p>
        </w:tc>
        <w:tc>
          <w:tcPr>
            <w:tcW w:w="87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13/17</w:t>
            </w:r>
          </w:p>
        </w:tc>
        <w:tc>
          <w:tcPr>
            <w:tcW w:w="15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участник</w:t>
            </w:r>
          </w:p>
        </w:tc>
        <w:tc>
          <w:tcPr>
            <w:tcW w:w="238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3E5EDF">
            <w:pPr>
              <w:shd w:val="clear" w:color="auto" w:fill="FFFFFF"/>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Шакурова М.Р.</w:t>
            </w:r>
          </w:p>
        </w:tc>
      </w:tr>
    </w:tbl>
    <w:p w:rsidR="00A5518C" w:rsidRDefault="00A5518C">
      <w:pPr>
        <w:shd w:val="clear" w:color="auto" w:fill="FFFFFF"/>
        <w:spacing w:after="0" w:line="240" w:lineRule="auto"/>
        <w:jc w:val="center"/>
        <w:rPr>
          <w:rFonts w:ascii="Times New Roman" w:eastAsia="Times New Roman" w:hAnsi="Times New Roman" w:cs="Times New Roman"/>
          <w:sz w:val="24"/>
          <w:szCs w:val="24"/>
          <w:highlight w:val="red"/>
        </w:rPr>
      </w:pPr>
    </w:p>
    <w:p w:rsidR="00A5518C" w:rsidRDefault="003E5EDF">
      <w:pPr>
        <w:shd w:val="clear" w:color="auto" w:fill="FFFFFF"/>
        <w:spacing w:after="0" w:line="240" w:lineRule="auto"/>
        <w:jc w:val="both"/>
        <w:rPr>
          <w:rFonts w:ascii="Times New Roman" w:eastAsia="Times New Roman" w:hAnsi="Times New Roman" w:cs="Times New Roman"/>
          <w:color w:val="FF0000"/>
          <w:sz w:val="24"/>
          <w:szCs w:val="24"/>
          <w:highlight w:val="red"/>
        </w:rPr>
      </w:pPr>
      <w:r>
        <w:rPr>
          <w:rFonts w:ascii="Times New Roman" w:eastAsia="Times New Roman" w:hAnsi="Times New Roman" w:cs="Times New Roman"/>
          <w:color w:val="FF0000"/>
          <w:sz w:val="24"/>
          <w:szCs w:val="24"/>
        </w:rPr>
        <w:t xml:space="preserve"> </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ab/>
        <w:t xml:space="preserve">        Всего в муниципальном этапе всероссийской и республиканской  олимпиад  школьников  приняли участие 111 учащихся (155 участий), 28 учащихся 5-11 классов принимали участие по двум и более предметам. По итогам всех олимпиад учащиеся школы заняли 9 - 1-х мест (что на 2 больше, чем в пред. уч.  году), 39 призовых мест (на 5 мест больше, чем в пред. уч. году)- всего 48 призовых мест. Результативность составила 30,9%.</w:t>
      </w:r>
    </w:p>
    <w:p w:rsidR="00A5518C" w:rsidRDefault="003E5EDF">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Наибольшее количество призовых мест имеются по предметам: родной (татарский) язык — 11 призовых мест, технология - 7,  татарский язык – 9,ОБЖ-5, биология-4, химия-3, экология-2, История Татарстана-2. Нет победителей и призеров по астрономии, физике, английскому языку, литературе, русскому языку,   обществознанию, информатике, экономике, математике,  физкультуре, праву.</w:t>
      </w:r>
      <w:r>
        <w:rPr>
          <w:rFonts w:ascii="Times New Roman" w:eastAsia="Times New Roman" w:hAnsi="Times New Roman" w:cs="Times New Roman"/>
          <w:b/>
          <w:sz w:val="24"/>
          <w:szCs w:val="24"/>
        </w:rPr>
        <w:t xml:space="preserve"> </w:t>
      </w:r>
    </w:p>
    <w:p w:rsidR="00A5518C" w:rsidRDefault="003E5EDF">
      <w:pPr>
        <w:shd w:val="clear" w:color="auto" w:fill="FFFFFF"/>
        <w:spacing w:after="0" w:line="240" w:lineRule="auto"/>
        <w:jc w:val="both"/>
        <w:rPr>
          <w:rFonts w:ascii="Times New Roman" w:eastAsia="Times New Roman" w:hAnsi="Times New Roman" w:cs="Times New Roman"/>
          <w:color w:val="FF0000"/>
          <w:sz w:val="24"/>
          <w:szCs w:val="24"/>
          <w:highlight w:val="red"/>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На региональный этап всероссийской и республиканской олимпиад школьников приглашаются учащиеся, прошедшие отбор по рейтинговой системе муниципального этапа Всероссийской и Республиканской олимпиад школьников.</w:t>
      </w:r>
      <w:r>
        <w:rPr>
          <w:rFonts w:ascii="Times New Roman" w:eastAsia="Times New Roman" w:hAnsi="Times New Roman" w:cs="Times New Roman"/>
          <w:color w:val="FF0000"/>
          <w:sz w:val="24"/>
          <w:szCs w:val="24"/>
          <w:highlight w:val="red"/>
        </w:rPr>
        <w:t xml:space="preserve">  </w:t>
      </w:r>
    </w:p>
    <w:p w:rsidR="00A5518C" w:rsidRDefault="00A5518C">
      <w:pPr>
        <w:shd w:val="clear" w:color="auto" w:fill="FFFFFF"/>
        <w:spacing w:after="0" w:line="240" w:lineRule="auto"/>
        <w:jc w:val="both"/>
        <w:rPr>
          <w:rFonts w:ascii="Times New Roman" w:eastAsia="Times New Roman" w:hAnsi="Times New Roman" w:cs="Times New Roman"/>
          <w:sz w:val="24"/>
          <w:szCs w:val="24"/>
        </w:rPr>
      </w:pPr>
    </w:p>
    <w:p w:rsidR="00A5518C" w:rsidRDefault="003E5EDF">
      <w:pPr>
        <w:shd w:val="clear" w:color="auto" w:fill="FFFFFF"/>
        <w:spacing w:after="0" w:line="240" w:lineRule="auto"/>
        <w:ind w:firstLine="560"/>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В рейтинге учителей по подготовке учащихся к олимпиадам лидируют:</w:t>
      </w:r>
    </w:p>
    <w:p w:rsidR="00A5518C" w:rsidRDefault="003E5EDF">
      <w:pPr>
        <w:shd w:val="clear" w:color="auto" w:fill="FFFFFF"/>
        <w:spacing w:after="0" w:line="240" w:lineRule="auto"/>
        <w:ind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Лашманов Д.В. – подготовил 3 победителей, 2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Хасаншина Р.Г. –  2 победителей, 2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Андрианова А.А. –  1 победителя, 5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Калинкина О.Н.  – 1 победителя, 2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Салимова Э.Р.  – 1 победителя;</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Валиахметова А.Б. – 1 победителя;</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Косолапова О.В.  – 5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Шакурова М.Р. – 5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Хайдарова В.Г.  – 4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Валиахметов Д.И. – 3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Имамова И.Х. – 3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Калимуллин И.З. – 2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 Виноградова Е.И.  – 2 призеров;</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Иванова И.Г. – 1 призера;</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Ганеева Л.А. – 1 призера;</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Мубаракзянова Л.Р. -  1 призера;</w:t>
      </w:r>
    </w:p>
    <w:p w:rsidR="00A5518C" w:rsidRDefault="003E5EDF">
      <w:pPr>
        <w:shd w:val="clear" w:color="auto" w:fill="FFFFFF"/>
        <w:spacing w:after="0" w:line="240" w:lineRule="auto"/>
        <w:ind w:left="114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Аминова Г.Х.- 1 призера.</w:t>
      </w:r>
    </w:p>
    <w:p w:rsidR="00A5518C" w:rsidRDefault="00A5518C">
      <w:pPr>
        <w:shd w:val="clear" w:color="auto" w:fill="FFFFFF"/>
        <w:spacing w:after="0" w:line="240" w:lineRule="auto"/>
        <w:ind w:firstLine="560"/>
        <w:jc w:val="both"/>
        <w:rPr>
          <w:rFonts w:ascii="Times New Roman" w:eastAsia="Times New Roman" w:hAnsi="Times New Roman" w:cs="Times New Roman"/>
          <w:sz w:val="24"/>
          <w:szCs w:val="24"/>
        </w:rPr>
      </w:pPr>
    </w:p>
    <w:p w:rsidR="00A5518C" w:rsidRDefault="003E5E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связи с санитарно-эпидемиологической ситуации в  2020-2021 учебном году и в 2021-2022, 2022-2023 учебном году рейтинг по предметам среди школ не подводился. По итогам муниципального этапа МБОУ “СОШ №30” заняла 7 место в рейтинге среди образовательных учреждений.</w:t>
      </w:r>
    </w:p>
    <w:p w:rsidR="00A5518C" w:rsidRDefault="003E5EDF">
      <w:pPr>
        <w:shd w:val="clear" w:color="auto" w:fill="FFFFFF"/>
        <w:spacing w:after="0" w:line="240" w:lineRule="auto"/>
        <w:ind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сожалению, уровень заданий, которые предлагаются учащимся во втором туре олимпиад, очень высокий, но решаемый. Поэтому всем педагогам, которые работают с учащимися, особенно в 7-11 классах, следует проработать задания, которые предлагались учащимся на олимпиадах прошлых лет, рассмотреть ошибки, сложные моменты, чтобы на следующий год по данным вопросам у учащихся было меньше затруднений.</w:t>
      </w:r>
    </w:p>
    <w:p w:rsidR="00A5518C" w:rsidRDefault="003E5EDF">
      <w:pPr>
        <w:shd w:val="clear" w:color="auto" w:fill="FFFFFF"/>
        <w:spacing w:after="0" w:line="240" w:lineRule="auto"/>
        <w:ind w:firstLine="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Региональном этапе Всероссийской олимпиады по предметам от МБОУ “СОШ № 30” приняли участие 16 учеников:</w:t>
      </w:r>
    </w:p>
    <w:p w:rsidR="00A5518C" w:rsidRDefault="00A5518C">
      <w:pPr>
        <w:shd w:val="clear" w:color="auto" w:fill="FFFFFF"/>
        <w:spacing w:after="0" w:line="240" w:lineRule="auto"/>
        <w:ind w:firstLine="560"/>
        <w:jc w:val="both"/>
        <w:rPr>
          <w:rFonts w:ascii="Times New Roman" w:eastAsia="Times New Roman" w:hAnsi="Times New Roman" w:cs="Times New Roman"/>
          <w:sz w:val="24"/>
          <w:szCs w:val="24"/>
          <w:highlight w:val="red"/>
        </w:rPr>
      </w:pPr>
    </w:p>
    <w:tbl>
      <w:tblPr>
        <w:tblStyle w:val="af0"/>
        <w:tblW w:w="101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2580"/>
        <w:gridCol w:w="930"/>
        <w:gridCol w:w="1907"/>
        <w:gridCol w:w="1701"/>
        <w:gridCol w:w="2268"/>
      </w:tblGrid>
      <w:tr w:rsidR="00A5518C" w:rsidTr="005F3D64">
        <w:trPr>
          <w:trHeight w:val="38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left="135"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w:t>
            </w:r>
          </w:p>
        </w:tc>
        <w:tc>
          <w:tcPr>
            <w:tcW w:w="25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left="141"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Ф.И. участника</w:t>
            </w:r>
          </w:p>
        </w:tc>
        <w:tc>
          <w:tcPr>
            <w:tcW w:w="9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класс</w:t>
            </w:r>
          </w:p>
        </w:tc>
        <w:tc>
          <w:tcPr>
            <w:tcW w:w="19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left="141"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предмет</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left="141"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Ф.И.О. педагога</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5518C" w:rsidRPr="00B35C87" w:rsidRDefault="003E5EDF" w:rsidP="005F3D64">
            <w:pPr>
              <w:shd w:val="clear" w:color="auto" w:fill="FFFFFF"/>
              <w:ind w:left="141" w:right="-250"/>
              <w:jc w:val="both"/>
              <w:rPr>
                <w:rFonts w:ascii="Times New Roman" w:eastAsia="Times New Roman" w:hAnsi="Times New Roman" w:cs="Times New Roman"/>
                <w:b/>
                <w:sz w:val="24"/>
                <w:szCs w:val="24"/>
              </w:rPr>
            </w:pPr>
            <w:r w:rsidRPr="00B35C87">
              <w:rPr>
                <w:rFonts w:ascii="Times New Roman" w:eastAsia="Times New Roman" w:hAnsi="Times New Roman" w:cs="Times New Roman"/>
                <w:b/>
                <w:sz w:val="24"/>
                <w:szCs w:val="24"/>
              </w:rPr>
              <w:t>результат</w:t>
            </w:r>
          </w:p>
        </w:tc>
      </w:tr>
      <w:tr w:rsidR="00A5518C" w:rsidTr="005F3D64">
        <w:trPr>
          <w:trHeight w:val="41"/>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Ахметова Язгуль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В</w:t>
            </w:r>
          </w:p>
        </w:tc>
        <w:tc>
          <w:tcPr>
            <w:tcW w:w="190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w:t>
            </w:r>
          </w:p>
        </w:tc>
        <w:tc>
          <w:tcPr>
            <w:tcW w:w="1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2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Хасаншина Р.Г.</w:t>
            </w:r>
          </w:p>
        </w:tc>
      </w:tr>
      <w:tr w:rsidR="00A5518C" w:rsidTr="005F3D64">
        <w:trPr>
          <w:trHeight w:val="207"/>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Смирнова Альбина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Г</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Хасаншина Р.Г.</w:t>
            </w:r>
          </w:p>
        </w:tc>
      </w:tr>
      <w:tr w:rsidR="00A5518C" w:rsidTr="005F3D64">
        <w:trPr>
          <w:trHeight w:val="217"/>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Ахунова Эльвина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А</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Родной язык</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Хасаншина Р.Г.</w:t>
            </w:r>
          </w:p>
        </w:tc>
      </w:tr>
      <w:tr w:rsidR="00A5518C" w:rsidTr="005F3D64">
        <w:trPr>
          <w:trHeight w:val="36"/>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Шулятьева Софья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М</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Валиахметова А.Г.</w:t>
            </w:r>
          </w:p>
        </w:tc>
      </w:tr>
      <w:tr w:rsidR="00A5518C" w:rsidTr="005F3D64">
        <w:trPr>
          <w:trHeight w:val="100"/>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Шгаепов Ильдар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И</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Татарстана</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Валиахметов Д.И.</w:t>
            </w:r>
          </w:p>
        </w:tc>
      </w:tr>
      <w:tr w:rsidR="00A5518C" w:rsidTr="005F3D64">
        <w:trPr>
          <w:trHeight w:val="111"/>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Гизатуллин Тагир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И</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Татарстана</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Валиахметов Д.И.</w:t>
            </w:r>
          </w:p>
        </w:tc>
      </w:tr>
      <w:tr w:rsidR="00A5518C" w:rsidTr="005F3D64">
        <w:trPr>
          <w:trHeight w:val="124"/>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А</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Калинкина О.Н.</w:t>
            </w:r>
          </w:p>
        </w:tc>
      </w:tr>
      <w:tr w:rsidR="00A5518C" w:rsidTr="005F3D64">
        <w:trPr>
          <w:trHeight w:val="316"/>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Кузьмин Даниил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Б</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Калинкина О.Н.</w:t>
            </w:r>
          </w:p>
        </w:tc>
      </w:tr>
      <w:tr w:rsidR="00A5518C" w:rsidTr="005F3D64">
        <w:trPr>
          <w:trHeight w:val="75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Хусаинов Тимур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Е</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ОБЖ</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Лашманов Д.В.</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Шагиев Ислам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А</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ОБЖ</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Лашманов Д.В.</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Дудник Аделина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М</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ОБЖ</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Лашманов Д.В.</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Васильева Диана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И</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ОБЖ</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Лашманов Д.В.</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Максутов Альберт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М</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Лизунова Елизавета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Кравченко Дарья </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И</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Косолапова О.В.</w:t>
            </w:r>
          </w:p>
        </w:tc>
      </w:tr>
      <w:tr w:rsidR="00A5518C" w:rsidTr="005F3D64">
        <w:trPr>
          <w:trHeight w:val="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left="135"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5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Горячих Эмиль</w:t>
            </w:r>
          </w:p>
        </w:tc>
        <w:tc>
          <w:tcPr>
            <w:tcW w:w="930" w:type="dxa"/>
            <w:tcBorders>
              <w:top w:val="nil"/>
              <w:left w:val="nil"/>
              <w:bottom w:val="single" w:sz="8" w:space="0" w:color="000000"/>
              <w:right w:val="single" w:sz="8" w:space="0" w:color="000000"/>
            </w:tcBorders>
            <w:tcMar>
              <w:top w:w="100" w:type="dxa"/>
              <w:left w:w="100" w:type="dxa"/>
              <w:bottom w:w="100" w:type="dxa"/>
              <w:right w:w="100" w:type="dxa"/>
            </w:tcMar>
          </w:tcPr>
          <w:p w:rsidR="00A5518C" w:rsidRDefault="003E5EDF" w:rsidP="005F3D64">
            <w:pPr>
              <w:shd w:val="clear" w:color="auto" w:fill="FFFFFF"/>
              <w:ind w:right="-2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w:t>
            </w:r>
          </w:p>
        </w:tc>
        <w:tc>
          <w:tcPr>
            <w:tcW w:w="1907"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Робототехника</w:t>
            </w:r>
          </w:p>
        </w:tc>
        <w:tc>
          <w:tcPr>
            <w:tcW w:w="1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26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A5518C" w:rsidRDefault="003E5EDF" w:rsidP="005F3D64">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Кабирова Л.И.</w:t>
            </w:r>
          </w:p>
        </w:tc>
      </w:tr>
    </w:tbl>
    <w:p w:rsidR="00A5518C" w:rsidRDefault="003E5EDF">
      <w:pPr>
        <w:spacing w:after="20" w:line="268" w:lineRule="auto"/>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434343"/>
          <w:sz w:val="24"/>
          <w:szCs w:val="24"/>
        </w:rPr>
        <w:t xml:space="preserve"> </w:t>
      </w:r>
      <w:r>
        <w:rPr>
          <w:rFonts w:ascii="Times New Roman" w:eastAsia="Times New Roman" w:hAnsi="Times New Roman" w:cs="Times New Roman"/>
          <w:sz w:val="24"/>
          <w:szCs w:val="24"/>
        </w:rPr>
        <w:t xml:space="preserve">Очень важно подойти к выбору участника олимпиады, это должен решать не отдельный учитель, а все методическое объединение. Необходимо вести планомерную и ежедневную подготовку к олимпиаде. По результатам олимпиад муниципального и республиканского туров, были проведены собеседования с каждым МО, где был дан анализ педагогов по подготовке учащихся к олимпиадам, были намечены цели на следующий учебный год. </w:t>
      </w:r>
    </w:p>
    <w:p w:rsidR="00A5518C" w:rsidRDefault="00A5518C">
      <w:pPr>
        <w:spacing w:after="20" w:line="268" w:lineRule="auto"/>
        <w:ind w:left="-1134" w:right="53"/>
        <w:jc w:val="both"/>
        <w:rPr>
          <w:rFonts w:ascii="Times New Roman" w:eastAsia="Times New Roman" w:hAnsi="Times New Roman" w:cs="Times New Roman"/>
          <w:color w:val="FF0000"/>
          <w:sz w:val="24"/>
          <w:szCs w:val="24"/>
        </w:rPr>
      </w:pPr>
    </w:p>
    <w:tbl>
      <w:tblPr>
        <w:tblStyle w:val="af1"/>
        <w:tblW w:w="10566" w:type="dxa"/>
        <w:tblInd w:w="-5" w:type="dxa"/>
        <w:tblLayout w:type="fixed"/>
        <w:tblLook w:val="0400" w:firstRow="0" w:lastRow="0" w:firstColumn="0" w:lastColumn="0" w:noHBand="0" w:noVBand="1"/>
      </w:tblPr>
      <w:tblGrid>
        <w:gridCol w:w="778"/>
        <w:gridCol w:w="6857"/>
        <w:gridCol w:w="2931"/>
      </w:tblGrid>
      <w:tr w:rsidR="00A5518C">
        <w:trPr>
          <w:trHeight w:val="291"/>
        </w:trPr>
        <w:tc>
          <w:tcPr>
            <w:tcW w:w="778"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№п/п </w:t>
            </w:r>
            <w:r>
              <w:rPr>
                <w:rFonts w:ascii="Times New Roman" w:eastAsia="Times New Roman" w:hAnsi="Times New Roman" w:cs="Times New Roman"/>
                <w:b/>
                <w:sz w:val="24"/>
                <w:szCs w:val="24"/>
              </w:rPr>
              <w:t xml:space="preserve"> </w:t>
            </w:r>
          </w:p>
        </w:tc>
        <w:tc>
          <w:tcPr>
            <w:tcW w:w="6857" w:type="dxa"/>
            <w:tcBorders>
              <w:top w:val="single" w:sz="4" w:space="0" w:color="000000"/>
              <w:left w:val="single" w:sz="4" w:space="0" w:color="000000"/>
              <w:bottom w:val="single" w:sz="4" w:space="0" w:color="000000"/>
              <w:right w:val="single" w:sz="4" w:space="0" w:color="000000"/>
            </w:tcBorders>
          </w:tcPr>
          <w:p w:rsidR="00A5518C" w:rsidRDefault="003E5EDF">
            <w:pPr>
              <w:ind w:right="112"/>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Показатели </w:t>
            </w:r>
            <w:r>
              <w:rPr>
                <w:rFonts w:ascii="Times New Roman" w:eastAsia="Times New Roman" w:hAnsi="Times New Roman" w:cs="Times New Roman"/>
                <w:b/>
                <w:sz w:val="24"/>
                <w:szCs w:val="24"/>
              </w:rPr>
              <w:t xml:space="preserve"> </w:t>
            </w:r>
          </w:p>
        </w:tc>
        <w:tc>
          <w:tcPr>
            <w:tcW w:w="2931" w:type="dxa"/>
            <w:tcBorders>
              <w:top w:val="single" w:sz="4" w:space="0" w:color="000000"/>
              <w:left w:val="single" w:sz="4" w:space="0" w:color="000000"/>
              <w:bottom w:val="single" w:sz="4" w:space="0" w:color="000000"/>
              <w:right w:val="single" w:sz="4" w:space="0" w:color="000000"/>
            </w:tcBorders>
          </w:tcPr>
          <w:p w:rsidR="00A5518C" w:rsidRDefault="003E5EDF">
            <w:pPr>
              <w:ind w:right="114"/>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Единица измерения </w:t>
            </w:r>
            <w:r>
              <w:rPr>
                <w:rFonts w:ascii="Times New Roman" w:eastAsia="Times New Roman" w:hAnsi="Times New Roman" w:cs="Times New Roman"/>
                <w:b/>
                <w:sz w:val="24"/>
                <w:szCs w:val="24"/>
              </w:rPr>
              <w:t xml:space="preserve"> </w:t>
            </w:r>
          </w:p>
        </w:tc>
      </w:tr>
      <w:tr w:rsidR="00A5518C">
        <w:trPr>
          <w:trHeight w:val="290"/>
        </w:trPr>
        <w:tc>
          <w:tcPr>
            <w:tcW w:w="778" w:type="dxa"/>
            <w:tcBorders>
              <w:top w:val="single" w:sz="4" w:space="0" w:color="000000"/>
              <w:left w:val="single" w:sz="4" w:space="0" w:color="000000"/>
              <w:bottom w:val="single" w:sz="4" w:space="0" w:color="000000"/>
              <w:right w:val="nil"/>
            </w:tcBorders>
          </w:tcPr>
          <w:p w:rsidR="00A5518C" w:rsidRDefault="00A5518C">
            <w:pPr>
              <w:rPr>
                <w:rFonts w:ascii="Times New Roman" w:eastAsia="Times New Roman" w:hAnsi="Times New Roman" w:cs="Times New Roman"/>
                <w:sz w:val="24"/>
                <w:szCs w:val="24"/>
              </w:rPr>
            </w:pPr>
          </w:p>
        </w:tc>
        <w:tc>
          <w:tcPr>
            <w:tcW w:w="6857" w:type="dxa"/>
            <w:tcBorders>
              <w:top w:val="single" w:sz="4" w:space="0" w:color="000000"/>
              <w:left w:val="nil"/>
              <w:bottom w:val="single" w:sz="4" w:space="0" w:color="000000"/>
              <w:right w:val="nil"/>
            </w:tcBorders>
          </w:tcPr>
          <w:p w:rsidR="00A5518C" w:rsidRDefault="003E5EDF">
            <w:pPr>
              <w:ind w:right="526"/>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1. Образовательная деятельность</w:t>
            </w:r>
            <w:r>
              <w:rPr>
                <w:rFonts w:ascii="Times New Roman" w:eastAsia="Times New Roman" w:hAnsi="Times New Roman" w:cs="Times New Roman"/>
                <w:b/>
                <w:i/>
                <w:sz w:val="24"/>
                <w:szCs w:val="24"/>
              </w:rPr>
              <w:t xml:space="preserve"> </w:t>
            </w:r>
          </w:p>
        </w:tc>
        <w:tc>
          <w:tcPr>
            <w:tcW w:w="2931" w:type="dxa"/>
            <w:tcBorders>
              <w:top w:val="single" w:sz="4" w:space="0" w:color="000000"/>
              <w:left w:val="nil"/>
              <w:bottom w:val="single" w:sz="4" w:space="0" w:color="000000"/>
              <w:right w:val="single" w:sz="4" w:space="0" w:color="000000"/>
            </w:tcBorders>
          </w:tcPr>
          <w:p w:rsidR="00A5518C" w:rsidRDefault="00A5518C">
            <w:pPr>
              <w:rPr>
                <w:rFonts w:ascii="Times New Roman" w:eastAsia="Times New Roman" w:hAnsi="Times New Roman" w:cs="Times New Roman"/>
                <w:sz w:val="24"/>
                <w:szCs w:val="24"/>
              </w:rPr>
            </w:pPr>
          </w:p>
        </w:tc>
      </w:tr>
      <w:tr w:rsidR="00A5518C">
        <w:trPr>
          <w:trHeight w:val="852"/>
        </w:trPr>
        <w:tc>
          <w:tcPr>
            <w:tcW w:w="778"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w:t>
            </w:r>
          </w:p>
        </w:tc>
        <w:tc>
          <w:tcPr>
            <w:tcW w:w="6857" w:type="dxa"/>
            <w:tcBorders>
              <w:top w:val="single" w:sz="4" w:space="0" w:color="000000"/>
              <w:left w:val="single" w:sz="4" w:space="0" w:color="000000"/>
              <w:bottom w:val="single" w:sz="4" w:space="0" w:color="000000"/>
              <w:right w:val="single" w:sz="4" w:space="0" w:color="000000"/>
            </w:tcBorders>
          </w:tcPr>
          <w:p w:rsidR="00A5518C" w:rsidRDefault="003E5EDF">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учащихся-победителей и призеров олимпиад в общей численности учащихся, в том числе:  </w:t>
            </w:r>
          </w:p>
        </w:tc>
        <w:tc>
          <w:tcPr>
            <w:tcW w:w="2931" w:type="dxa"/>
            <w:tcBorders>
              <w:top w:val="single" w:sz="4" w:space="0" w:color="000000"/>
              <w:left w:val="single" w:sz="4" w:space="0" w:color="000000"/>
              <w:bottom w:val="single" w:sz="4" w:space="0" w:color="000000"/>
              <w:right w:val="single" w:sz="4" w:space="0" w:color="000000"/>
            </w:tcBorders>
            <w:vAlign w:val="center"/>
          </w:tcPr>
          <w:p w:rsidR="00A5518C" w:rsidRDefault="003E5EDF">
            <w:pPr>
              <w:ind w:right="1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чел. /2,8%  </w:t>
            </w:r>
          </w:p>
        </w:tc>
      </w:tr>
      <w:tr w:rsidR="00A5518C">
        <w:trPr>
          <w:trHeight w:val="300"/>
        </w:trPr>
        <w:tc>
          <w:tcPr>
            <w:tcW w:w="778"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1.19.1 </w:t>
            </w:r>
          </w:p>
        </w:tc>
        <w:tc>
          <w:tcPr>
            <w:tcW w:w="6857"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регионального уровня  </w:t>
            </w:r>
          </w:p>
        </w:tc>
        <w:tc>
          <w:tcPr>
            <w:tcW w:w="2931" w:type="dxa"/>
            <w:tcBorders>
              <w:top w:val="single" w:sz="4" w:space="0" w:color="000000"/>
              <w:left w:val="single" w:sz="4" w:space="0" w:color="000000"/>
              <w:bottom w:val="single" w:sz="4" w:space="0" w:color="000000"/>
              <w:right w:val="single" w:sz="4" w:space="0" w:color="000000"/>
            </w:tcBorders>
          </w:tcPr>
          <w:p w:rsidR="00A5518C" w:rsidRDefault="003E5EDF">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чел. / 69 %</w:t>
            </w:r>
          </w:p>
        </w:tc>
      </w:tr>
      <w:tr w:rsidR="00A5518C">
        <w:trPr>
          <w:trHeight w:val="300"/>
        </w:trPr>
        <w:tc>
          <w:tcPr>
            <w:tcW w:w="778"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1.19.2 </w:t>
            </w:r>
          </w:p>
        </w:tc>
        <w:tc>
          <w:tcPr>
            <w:tcW w:w="6857"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федерального уровня  </w:t>
            </w:r>
          </w:p>
        </w:tc>
        <w:tc>
          <w:tcPr>
            <w:tcW w:w="2931" w:type="dxa"/>
            <w:tcBorders>
              <w:top w:val="single" w:sz="4" w:space="0" w:color="000000"/>
              <w:left w:val="single" w:sz="4" w:space="0" w:color="000000"/>
              <w:bottom w:val="single" w:sz="4" w:space="0" w:color="000000"/>
              <w:right w:val="single" w:sz="4" w:space="0" w:color="000000"/>
            </w:tcBorders>
          </w:tcPr>
          <w:p w:rsidR="00A5518C" w:rsidRDefault="003E5EDF">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r w:rsidR="00A5518C">
        <w:trPr>
          <w:trHeight w:val="302"/>
        </w:trPr>
        <w:tc>
          <w:tcPr>
            <w:tcW w:w="778"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1.19.3 </w:t>
            </w:r>
          </w:p>
        </w:tc>
        <w:tc>
          <w:tcPr>
            <w:tcW w:w="6857"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международного уровня  </w:t>
            </w:r>
          </w:p>
        </w:tc>
        <w:tc>
          <w:tcPr>
            <w:tcW w:w="2931" w:type="dxa"/>
            <w:tcBorders>
              <w:top w:val="single" w:sz="4" w:space="0" w:color="000000"/>
              <w:left w:val="single" w:sz="4" w:space="0" w:color="000000"/>
              <w:bottom w:val="single" w:sz="4" w:space="0" w:color="000000"/>
              <w:right w:val="single" w:sz="4" w:space="0" w:color="000000"/>
            </w:tcBorders>
          </w:tcPr>
          <w:p w:rsidR="00A5518C" w:rsidRDefault="003E5EDF">
            <w:pPr>
              <w:ind w:right="1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/0%  </w:t>
            </w:r>
          </w:p>
        </w:tc>
      </w:tr>
    </w:tbl>
    <w:p w:rsidR="00A5518C" w:rsidRDefault="00A5518C">
      <w:pPr>
        <w:spacing w:after="0" w:line="264" w:lineRule="auto"/>
        <w:ind w:firstLine="397"/>
        <w:jc w:val="center"/>
        <w:rPr>
          <w:rFonts w:ascii="Times New Roman" w:eastAsia="Times New Roman" w:hAnsi="Times New Roman" w:cs="Times New Roman"/>
          <w:b/>
          <w:color w:val="FF0000"/>
          <w:sz w:val="24"/>
          <w:szCs w:val="24"/>
          <w:highlight w:val="yellow"/>
        </w:rPr>
      </w:pPr>
    </w:p>
    <w:p w:rsidR="00A5518C" w:rsidRDefault="003E5EDF">
      <w:pPr>
        <w:spacing w:after="0" w:line="264" w:lineRule="auto"/>
        <w:ind w:firstLine="397"/>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Охват обучающихся профильным образованием.</w:t>
      </w:r>
    </w:p>
    <w:p w:rsidR="00A5518C" w:rsidRDefault="00A5518C">
      <w:pPr>
        <w:spacing w:after="0" w:line="264" w:lineRule="auto"/>
        <w:ind w:firstLine="397"/>
        <w:jc w:val="center"/>
        <w:rPr>
          <w:rFonts w:ascii="Times New Roman" w:eastAsia="Times New Roman" w:hAnsi="Times New Roman" w:cs="Times New Roman"/>
          <w:b/>
          <w:color w:val="FF0000"/>
          <w:sz w:val="24"/>
          <w:szCs w:val="24"/>
        </w:rPr>
      </w:pPr>
    </w:p>
    <w:tbl>
      <w:tblPr>
        <w:tblStyle w:val="af2"/>
        <w:tblW w:w="10490" w:type="dxa"/>
        <w:tblInd w:w="-34" w:type="dxa"/>
        <w:tblLayout w:type="fixed"/>
        <w:tblLook w:val="0400" w:firstRow="0" w:lastRow="0" w:firstColumn="0" w:lastColumn="0" w:noHBand="0" w:noVBand="1"/>
      </w:tblPr>
      <w:tblGrid>
        <w:gridCol w:w="777"/>
        <w:gridCol w:w="7020"/>
        <w:gridCol w:w="2693"/>
      </w:tblGrid>
      <w:tr w:rsidR="00A5518C">
        <w:trPr>
          <w:trHeight w:val="264"/>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color w:val="434343"/>
                <w:sz w:val="24"/>
                <w:szCs w:val="24"/>
              </w:rPr>
            </w:pPr>
            <w:r>
              <w:rPr>
                <w:rFonts w:ascii="Times New Roman" w:eastAsia="Times New Roman" w:hAnsi="Times New Roman" w:cs="Times New Roman"/>
                <w:b/>
                <w:i/>
                <w:color w:val="434343"/>
                <w:sz w:val="24"/>
                <w:szCs w:val="24"/>
              </w:rPr>
              <w:t xml:space="preserve">№п/п </w:t>
            </w:r>
          </w:p>
        </w:tc>
        <w:tc>
          <w:tcPr>
            <w:tcW w:w="7020" w:type="dxa"/>
            <w:tcBorders>
              <w:top w:val="single" w:sz="4" w:space="0" w:color="000000"/>
              <w:left w:val="single" w:sz="4" w:space="0" w:color="000000"/>
              <w:bottom w:val="single" w:sz="4" w:space="0" w:color="000000"/>
              <w:right w:val="single" w:sz="4" w:space="0" w:color="000000"/>
            </w:tcBorders>
          </w:tcPr>
          <w:p w:rsidR="00A5518C" w:rsidRDefault="003E5EDF">
            <w:pPr>
              <w:ind w:right="59"/>
              <w:jc w:val="center"/>
              <w:rPr>
                <w:rFonts w:ascii="Times New Roman" w:eastAsia="Times New Roman" w:hAnsi="Times New Roman" w:cs="Times New Roman"/>
                <w:b/>
                <w:color w:val="434343"/>
                <w:sz w:val="24"/>
                <w:szCs w:val="24"/>
              </w:rPr>
            </w:pPr>
            <w:r>
              <w:rPr>
                <w:rFonts w:ascii="Times New Roman" w:eastAsia="Times New Roman" w:hAnsi="Times New Roman" w:cs="Times New Roman"/>
                <w:b/>
                <w:i/>
                <w:color w:val="434343"/>
                <w:sz w:val="24"/>
                <w:szCs w:val="24"/>
              </w:rPr>
              <w:t xml:space="preserve">Показатели </w:t>
            </w:r>
          </w:p>
        </w:tc>
        <w:tc>
          <w:tcPr>
            <w:tcW w:w="2693"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b/>
                <w:color w:val="434343"/>
                <w:sz w:val="24"/>
                <w:szCs w:val="24"/>
              </w:rPr>
            </w:pPr>
            <w:r>
              <w:rPr>
                <w:rFonts w:ascii="Times New Roman" w:eastAsia="Times New Roman" w:hAnsi="Times New Roman" w:cs="Times New Roman"/>
                <w:b/>
                <w:i/>
                <w:color w:val="434343"/>
                <w:sz w:val="24"/>
                <w:szCs w:val="24"/>
              </w:rPr>
              <w:t xml:space="preserve">Единица измерения </w:t>
            </w:r>
          </w:p>
        </w:tc>
      </w:tr>
      <w:tr w:rsidR="00A5518C">
        <w:trPr>
          <w:trHeight w:val="264"/>
        </w:trPr>
        <w:tc>
          <w:tcPr>
            <w:tcW w:w="10490" w:type="dxa"/>
            <w:gridSpan w:val="3"/>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b/>
                <w:i/>
                <w:color w:val="434343"/>
                <w:sz w:val="24"/>
                <w:szCs w:val="24"/>
              </w:rPr>
            </w:pPr>
            <w:r>
              <w:rPr>
                <w:rFonts w:ascii="Times New Roman" w:eastAsia="Times New Roman" w:hAnsi="Times New Roman" w:cs="Times New Roman"/>
                <w:b/>
                <w:color w:val="434343"/>
                <w:sz w:val="24"/>
                <w:szCs w:val="24"/>
              </w:rPr>
              <w:t>1. Образовательная деятельность</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1.20 </w:t>
            </w:r>
          </w:p>
        </w:tc>
        <w:tc>
          <w:tcPr>
            <w:tcW w:w="7020" w:type="dxa"/>
            <w:tcBorders>
              <w:top w:val="single" w:sz="4" w:space="0" w:color="000000"/>
              <w:left w:val="single" w:sz="4" w:space="0" w:color="000000"/>
              <w:bottom w:val="single" w:sz="4" w:space="0" w:color="000000"/>
              <w:right w:val="single" w:sz="4" w:space="0" w:color="000000"/>
            </w:tcBorders>
          </w:tcPr>
          <w:p w:rsidR="00A5518C" w:rsidRDefault="003E5EDF">
            <w:pPr>
              <w:ind w:right="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pBdr>
                <w:top w:val="nil"/>
                <w:left w:val="nil"/>
                <w:bottom w:val="nil"/>
                <w:right w:val="nil"/>
                <w:between w:val="nil"/>
              </w:pBd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чел. /0 %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w:t>
            </w:r>
          </w:p>
        </w:tc>
        <w:tc>
          <w:tcPr>
            <w:tcW w:w="7020" w:type="dxa"/>
            <w:tcBorders>
              <w:top w:val="single" w:sz="4" w:space="0" w:color="000000"/>
              <w:left w:val="single" w:sz="4" w:space="0" w:color="000000"/>
              <w:bottom w:val="single" w:sz="4" w:space="0" w:color="000000"/>
              <w:right w:val="single" w:sz="4" w:space="0" w:color="000000"/>
            </w:tcBorders>
          </w:tcPr>
          <w:p w:rsidR="00A5518C" w:rsidRDefault="003E5EDF">
            <w:pPr>
              <w:ind w:right="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pBdr>
                <w:top w:val="nil"/>
                <w:left w:val="nil"/>
                <w:bottom w:val="nil"/>
                <w:right w:val="nil"/>
                <w:between w:val="nil"/>
              </w:pBd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 чел. / 11%</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w:t>
            </w:r>
          </w:p>
        </w:tc>
        <w:tc>
          <w:tcPr>
            <w:tcW w:w="7020"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w:t>
            </w:r>
          </w:p>
        </w:tc>
        <w:tc>
          <w:tcPr>
            <w:tcW w:w="7020" w:type="dxa"/>
            <w:tcBorders>
              <w:top w:val="single" w:sz="4" w:space="0" w:color="000000"/>
              <w:left w:val="single" w:sz="4" w:space="0" w:color="000000"/>
              <w:bottom w:val="single" w:sz="4" w:space="0" w:color="000000"/>
              <w:right w:val="single" w:sz="4" w:space="0" w:color="000000"/>
            </w:tcBorders>
          </w:tcPr>
          <w:p w:rsidR="00A5518C" w:rsidRDefault="003E5EDF">
            <w:pPr>
              <w:ind w:right="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bl>
    <w:p w:rsidR="00A5518C" w:rsidRDefault="00A5518C">
      <w:pPr>
        <w:spacing w:after="0"/>
        <w:jc w:val="center"/>
        <w:rPr>
          <w:rFonts w:ascii="Times New Roman" w:eastAsia="Times New Roman" w:hAnsi="Times New Roman" w:cs="Times New Roman"/>
          <w:b/>
          <w:sz w:val="24"/>
          <w:szCs w:val="24"/>
          <w:highlight w:val="yellow"/>
        </w:rPr>
      </w:pPr>
    </w:p>
    <w:p w:rsidR="00A5518C" w:rsidRDefault="003E5EDF">
      <w:pPr>
        <w:spacing w:after="0"/>
        <w:ind w:firstLine="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В настоящее время в школе реализуются профильное обучение на III уровне (уровне СОО), так как открыто</w:t>
      </w:r>
      <w:r>
        <w:rPr>
          <w:rFonts w:ascii="Times New Roman" w:eastAsia="Times New Roman" w:hAnsi="Times New Roman" w:cs="Times New Roman"/>
          <w:sz w:val="24"/>
          <w:szCs w:val="24"/>
          <w:highlight w:val="white"/>
        </w:rPr>
        <w:t xml:space="preserve"> семь профильных классов: естественно-научный, технологический, универсальный.</w:t>
      </w:r>
    </w:p>
    <w:p w:rsidR="00A5518C" w:rsidRDefault="00A5518C">
      <w:pPr>
        <w:spacing w:after="0"/>
        <w:ind w:firstLine="567"/>
        <w:jc w:val="both"/>
        <w:rPr>
          <w:rFonts w:ascii="Times New Roman" w:eastAsia="Times New Roman" w:hAnsi="Times New Roman" w:cs="Times New Roman"/>
          <w:sz w:val="24"/>
          <w:szCs w:val="24"/>
        </w:rPr>
      </w:pPr>
    </w:p>
    <w:p w:rsidR="00A5518C" w:rsidRDefault="00A5518C">
      <w:pPr>
        <w:spacing w:after="0"/>
        <w:ind w:left="-426" w:right="9345"/>
        <w:rPr>
          <w:rFonts w:ascii="Times New Roman" w:eastAsia="Times New Roman" w:hAnsi="Times New Roman" w:cs="Times New Roman"/>
          <w:color w:val="FF0000"/>
          <w:sz w:val="24"/>
          <w:szCs w:val="24"/>
          <w:highlight w:val="yellow"/>
        </w:rPr>
      </w:pPr>
    </w:p>
    <w:p w:rsidR="00A5518C" w:rsidRDefault="003E5ED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ВОСПИТАТЕЛЬНАЯ ДЕЯТЕЛЬНОСТЬ ШКОЛЫ</w:t>
      </w:r>
    </w:p>
    <w:p w:rsidR="00A5518C" w:rsidRDefault="003E5EDF">
      <w:pPr>
        <w:spacing w:after="52"/>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2022 году педагоги школы вели целенаправленную работу по созданию благоприятных условий для развития одаренных, талантливых детей и реализации их творческих, интеллектуальных, физических способностей. Работа велась по 2 направлениям:  </w:t>
      </w:r>
    </w:p>
    <w:p w:rsidR="00A5518C" w:rsidRDefault="003E5EDF">
      <w:pPr>
        <w:numPr>
          <w:ilvl w:val="0"/>
          <w:numId w:val="7"/>
        </w:numPr>
        <w:spacing w:after="0" w:line="268" w:lineRule="auto"/>
        <w:ind w:right="49"/>
        <w:jc w:val="both"/>
      </w:pPr>
      <w:r>
        <w:rPr>
          <w:rFonts w:ascii="Times New Roman" w:eastAsia="Times New Roman" w:hAnsi="Times New Roman" w:cs="Times New Roman"/>
          <w:sz w:val="24"/>
          <w:szCs w:val="24"/>
        </w:rPr>
        <w:t xml:space="preserve">организация и проведение конкурсов и соревнований; </w:t>
      </w:r>
    </w:p>
    <w:p w:rsidR="00A5518C" w:rsidRDefault="003E5EDF">
      <w:pPr>
        <w:numPr>
          <w:ilvl w:val="0"/>
          <w:numId w:val="7"/>
        </w:numPr>
        <w:spacing w:after="0"/>
        <w:ind w:right="49"/>
        <w:jc w:val="both"/>
      </w:pPr>
      <w:r>
        <w:rPr>
          <w:rFonts w:ascii="Times New Roman" w:eastAsia="Times New Roman" w:hAnsi="Times New Roman" w:cs="Times New Roman"/>
          <w:sz w:val="24"/>
          <w:szCs w:val="24"/>
        </w:rPr>
        <w:t xml:space="preserve">участие воспитанников в конкурсах, олимпиадах, научно-практических конференциях, </w:t>
      </w:r>
    </w:p>
    <w:p w:rsidR="00A5518C" w:rsidRDefault="003E5EDF">
      <w:pPr>
        <w:numPr>
          <w:ilvl w:val="0"/>
          <w:numId w:val="7"/>
        </w:numPr>
        <w:spacing w:after="0"/>
        <w:ind w:right="53"/>
      </w:pPr>
      <w:r>
        <w:rPr>
          <w:rFonts w:ascii="Times New Roman" w:eastAsia="Times New Roman" w:hAnsi="Times New Roman" w:cs="Times New Roman"/>
          <w:sz w:val="24"/>
          <w:szCs w:val="24"/>
        </w:rPr>
        <w:t xml:space="preserve">семинарах. </w:t>
      </w:r>
    </w:p>
    <w:p w:rsidR="00A5518C" w:rsidRDefault="003E5EDF">
      <w:pPr>
        <w:spacing w:after="141"/>
        <w:ind w:right="5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деятельности школы по участию воспитанников в различных конкурсах показал широкий спектр участия воспитанников в конкурсах по различным направлениям. </w:t>
      </w:r>
    </w:p>
    <w:p w:rsidR="00A5518C" w:rsidRDefault="003E5ED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3"/>
        <w:tblW w:w="10524" w:type="dxa"/>
        <w:tblInd w:w="-5" w:type="dxa"/>
        <w:tblLayout w:type="fixed"/>
        <w:tblLook w:val="0400" w:firstRow="0" w:lastRow="0" w:firstColumn="0" w:lastColumn="0" w:noHBand="0" w:noVBand="1"/>
      </w:tblPr>
      <w:tblGrid>
        <w:gridCol w:w="2977"/>
        <w:gridCol w:w="1013"/>
        <w:gridCol w:w="1013"/>
        <w:gridCol w:w="1013"/>
        <w:gridCol w:w="1178"/>
        <w:gridCol w:w="3330"/>
      </w:tblGrid>
      <w:tr w:rsidR="00A5518C">
        <w:trPr>
          <w:trHeight w:val="764"/>
        </w:trPr>
        <w:tc>
          <w:tcPr>
            <w:tcW w:w="2977"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Уровень</w:t>
            </w:r>
            <w:r>
              <w:rPr>
                <w:rFonts w:ascii="Times New Roman" w:eastAsia="Times New Roman" w:hAnsi="Times New Roman" w:cs="Times New Roman"/>
                <w:b/>
                <w:sz w:val="24"/>
                <w:szCs w:val="24"/>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1 </w:t>
            </w:r>
          </w:p>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2 </w:t>
            </w:r>
          </w:p>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013"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after="42"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3 </w:t>
            </w:r>
          </w:p>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место </w:t>
            </w:r>
          </w:p>
        </w:tc>
        <w:tc>
          <w:tcPr>
            <w:tcW w:w="1178"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ИТОГО </w:t>
            </w:r>
          </w:p>
        </w:tc>
        <w:tc>
          <w:tcPr>
            <w:tcW w:w="3330" w:type="dxa"/>
            <w:tcBorders>
              <w:top w:val="single" w:sz="4" w:space="0" w:color="000000"/>
              <w:left w:val="single" w:sz="4" w:space="0" w:color="000000"/>
              <w:bottom w:val="single" w:sz="4" w:space="0" w:color="000000"/>
              <w:right w:val="single" w:sz="4" w:space="0" w:color="000000"/>
            </w:tcBorders>
            <w:shd w:val="clear" w:color="auto" w:fill="70AD47"/>
          </w:tcPr>
          <w:p w:rsidR="00A5518C" w:rsidRDefault="003E5EDF">
            <w:pPr>
              <w:spacing w:line="259"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Результативность , %</w:t>
            </w:r>
          </w:p>
        </w:tc>
      </w:tr>
      <w:tr w:rsidR="00A5518C">
        <w:trPr>
          <w:trHeight w:val="306"/>
        </w:trPr>
        <w:tc>
          <w:tcPr>
            <w:tcW w:w="2977"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Муниципальный </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78"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3330"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A5518C">
        <w:trPr>
          <w:trHeight w:val="313"/>
        </w:trPr>
        <w:tc>
          <w:tcPr>
            <w:tcW w:w="2977"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Республиканский </w:t>
            </w:r>
          </w:p>
        </w:tc>
        <w:tc>
          <w:tcPr>
            <w:tcW w:w="1013"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013"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013"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78"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3330" w:type="dxa"/>
            <w:tcBorders>
              <w:top w:val="single" w:sz="4" w:space="0" w:color="000000"/>
              <w:left w:val="single" w:sz="4" w:space="0" w:color="000000"/>
              <w:bottom w:val="single" w:sz="4" w:space="0" w:color="000000"/>
              <w:right w:val="single" w:sz="4" w:space="0" w:color="000000"/>
            </w:tcBorders>
          </w:tcPr>
          <w:p w:rsidR="00A5518C" w:rsidRDefault="003E5EDF">
            <w:pPr>
              <w:spacing w:line="259" w:lineRule="auto"/>
              <w:ind w:right="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A5518C">
        <w:trPr>
          <w:trHeight w:val="305"/>
        </w:trPr>
        <w:tc>
          <w:tcPr>
            <w:tcW w:w="2977"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Всероссийский </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013"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78"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3330" w:type="dxa"/>
            <w:tcBorders>
              <w:top w:val="single" w:sz="4" w:space="0" w:color="000000"/>
              <w:left w:val="single" w:sz="4" w:space="0" w:color="000000"/>
              <w:bottom w:val="single" w:sz="4" w:space="0" w:color="000000"/>
              <w:right w:val="single" w:sz="4" w:space="0" w:color="000000"/>
            </w:tcBorders>
            <w:shd w:val="clear" w:color="auto" w:fill="E2EFD9"/>
          </w:tcPr>
          <w:p w:rsidR="00A5518C" w:rsidRDefault="003E5EDF">
            <w:pPr>
              <w:spacing w:line="259" w:lineRule="auto"/>
              <w:ind w:right="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A5518C">
        <w:trPr>
          <w:trHeight w:val="428"/>
        </w:trPr>
        <w:tc>
          <w:tcPr>
            <w:tcW w:w="2977"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ind w:right="59"/>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ВСЕГО </w:t>
            </w:r>
          </w:p>
        </w:tc>
        <w:tc>
          <w:tcPr>
            <w:tcW w:w="1013"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013"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013"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178"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ind w:right="5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443</w:t>
            </w:r>
          </w:p>
        </w:tc>
        <w:tc>
          <w:tcPr>
            <w:tcW w:w="3330" w:type="dxa"/>
            <w:tcBorders>
              <w:top w:val="single" w:sz="4" w:space="0" w:color="000000"/>
              <w:left w:val="single" w:sz="4" w:space="0" w:color="000000"/>
              <w:bottom w:val="single" w:sz="4" w:space="0" w:color="000000"/>
              <w:right w:val="single" w:sz="4" w:space="0" w:color="000000"/>
            </w:tcBorders>
            <w:vAlign w:val="bottom"/>
          </w:tcPr>
          <w:p w:rsidR="00A5518C" w:rsidRDefault="003E5EDF">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rsidR="00A5518C" w:rsidRDefault="003E5EDF">
      <w:pPr>
        <w:spacing w:after="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A5518C" w:rsidRDefault="003E5EDF">
      <w:pPr>
        <w:spacing w:after="0"/>
        <w:ind w:right="5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Региональный уровень </w:t>
      </w:r>
    </w:p>
    <w:p w:rsidR="00A5518C" w:rsidRDefault="00A5518C">
      <w:pPr>
        <w:spacing w:after="59"/>
        <w:rPr>
          <w:rFonts w:ascii="Times New Roman" w:eastAsia="Times New Roman" w:hAnsi="Times New Roman" w:cs="Times New Roman"/>
          <w:b/>
          <w:sz w:val="24"/>
          <w:szCs w:val="24"/>
        </w:rPr>
      </w:pPr>
    </w:p>
    <w:tbl>
      <w:tblPr>
        <w:tblStyle w:val="af4"/>
        <w:tblW w:w="104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60"/>
        <w:gridCol w:w="1485"/>
        <w:gridCol w:w="2640"/>
      </w:tblGrid>
      <w:tr w:rsidR="00A5518C" w:rsidTr="005F3D64">
        <w:trPr>
          <w:trHeight w:val="289"/>
        </w:trPr>
        <w:tc>
          <w:tcPr>
            <w:tcW w:w="63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и творческих работ "Позволить танцу случиться"</w:t>
            </w:r>
          </w:p>
        </w:tc>
        <w:tc>
          <w:tcPr>
            <w:tcW w:w="14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Гильманов Тимур</w:t>
            </w:r>
          </w:p>
        </w:tc>
      </w:tr>
      <w:tr w:rsidR="00A5518C" w:rsidTr="005F3D64">
        <w:trPr>
          <w:trHeight w:val="44"/>
        </w:trPr>
        <w:tc>
          <w:tcPr>
            <w:tcW w:w="636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рисунков "Символ года грядущего"</w:t>
            </w:r>
          </w:p>
        </w:tc>
        <w:tc>
          <w:tcPr>
            <w:tcW w:w="14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Яна</w:t>
            </w:r>
          </w:p>
        </w:tc>
      </w:tr>
      <w:tr w:rsidR="00A5518C" w:rsidTr="005F3D64">
        <w:trPr>
          <w:trHeight w:val="34"/>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w:t>
            </w:r>
          </w:p>
        </w:tc>
      </w:tr>
      <w:tr w:rsidR="00A5518C" w:rsidTr="005F3D64">
        <w:trPr>
          <w:trHeight w:val="267"/>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"Зимушка хрустальная"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Рябова Яна</w:t>
            </w:r>
          </w:p>
        </w:tc>
      </w:tr>
      <w:tr w:rsidR="00A5518C" w:rsidTr="005F3D64">
        <w:trPr>
          <w:trHeight w:val="6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и проектных работ "Высший пилотаж"</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Кривоножко Анна</w:t>
            </w:r>
          </w:p>
        </w:tc>
      </w:tr>
      <w:tr w:rsidR="00A5518C" w:rsidTr="005F3D64">
        <w:trPr>
          <w:trHeight w:val="157"/>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A5518C" w:rsidTr="005F3D64">
        <w:trPr>
          <w:trHeight w:val="80"/>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этап 7 всероссийской олимпиады по 3Д-технологиям</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горячих Эмиль</w:t>
            </w:r>
          </w:p>
        </w:tc>
      </w:tr>
      <w:tr w:rsidR="00A5518C" w:rsidTr="005F3D64">
        <w:trPr>
          <w:trHeight w:val="48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региональная научно-практическая конференция "Мы будущее 21 века"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A5518C" w:rsidTr="005F3D64">
        <w:trPr>
          <w:trHeight w:val="75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 в номинации</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A5518C" w:rsidTr="005F3D64">
        <w:trPr>
          <w:trHeight w:val="75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A5518C" w:rsidTr="005F3D64">
        <w:trPr>
          <w:trHeight w:val="176"/>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первенство РТ по вольной борьбе среди юношей и девушек до 16 лет, вес 46 кг</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Луконина Яна</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конкурс-выставка ДПТ "Зимняя сказка-2022"</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Иванов Артем</w:t>
            </w:r>
          </w:p>
        </w:tc>
      </w:tr>
      <w:tr w:rsidR="00A5518C" w:rsidTr="005F3D64">
        <w:trPr>
          <w:trHeight w:val="56"/>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республиканский турнир по вольной борьбе, посвященный памяти МВ Данилова, приуроченного к 370-летию г.Заинск</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A5518C" w:rsidTr="005F3D64">
        <w:trPr>
          <w:trHeight w:val="297"/>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турнир по спортивной борьбе (вольная борьба) среди юношей 2008-09 гг.р. На призы уроженца г.Канаш Юрия Андреева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Березин Егор</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творческий конкурс "Зимние фантазии"</w:t>
            </w:r>
          </w:p>
        </w:tc>
        <w:tc>
          <w:tcPr>
            <w:tcW w:w="148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Муктасимов Даниил</w:t>
            </w:r>
          </w:p>
        </w:tc>
      </w:tr>
      <w:tr w:rsidR="00A5518C" w:rsidTr="005F3D64">
        <w:trPr>
          <w:trHeight w:val="216"/>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инклюзивный конкурс чтецов "Проснись!", посвященный международному Дню языка</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конкурс-выставка ДПТ "Цветочный фейерверк"</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Муктасимов Даниил</w:t>
            </w:r>
          </w:p>
        </w:tc>
      </w:tr>
      <w:tr w:rsidR="00A5518C" w:rsidTr="005F3D64">
        <w:trPr>
          <w:trHeight w:val="2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проектов "Новые возможности"</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177"/>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XIII республиканский конкурс исследовательских работ и проектов "Дебют в науке"</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Мусстафина Амиля, Метелева Арина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 Настя, Погодина Алена</w:t>
            </w:r>
          </w:p>
        </w:tc>
      </w:tr>
      <w:tr w:rsidR="00A5518C" w:rsidTr="005F3D64">
        <w:trPr>
          <w:trHeight w:val="214"/>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"Экоград"</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29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республиканский конкурс творчества "Сохраним планету своими руками"</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94"/>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поделок из бросового материала "Вторая жизнь ненужных вещей"</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Фазлытдинова Азалия</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Савельев Дмитрий</w:t>
            </w:r>
          </w:p>
        </w:tc>
      </w:tr>
      <w:tr w:rsidR="00A5518C" w:rsidTr="005F3D64">
        <w:trPr>
          <w:trHeight w:val="13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 республиканская конференция учебно-исследовательских и проектных работ "В мире знаний"</w:t>
            </w: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Фазлытдинова Азалия, Мусина Аделина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48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A5518C" w:rsidTr="005F3D64">
        <w:trPr>
          <w:trHeight w:val="4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A5518C" w:rsidTr="005F3D64">
        <w:trPr>
          <w:trHeight w:val="122"/>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Сабанова Регина</w:t>
            </w:r>
          </w:p>
        </w:tc>
      </w:tr>
      <w:tr w:rsidR="00A5518C" w:rsidTr="005F3D64">
        <w:trPr>
          <w:trHeight w:val="48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Прокопьев Евгений</w:t>
            </w:r>
          </w:p>
        </w:tc>
      </w:tr>
      <w:tr w:rsidR="00A5518C" w:rsidTr="005F3D64">
        <w:trPr>
          <w:trHeight w:val="176"/>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IV региональный конкурс мастеров художественного слова "Туган телем - шагыйрь тэр теле//Родной язык - язык поэтов"</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Хусаинова Самира</w:t>
            </w:r>
          </w:p>
        </w:tc>
      </w:tr>
      <w:tr w:rsidR="00A5518C" w:rsidTr="005F3D64">
        <w:trPr>
          <w:trHeight w:val="27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с международным участием, конференция исследовательских работ "Малые Давыдовские чтения"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Погодина Алена, Нуритдинова Сабина</w:t>
            </w:r>
          </w:p>
        </w:tc>
      </w:tr>
      <w:tr w:rsidR="00A5518C" w:rsidTr="005F3D64">
        <w:trPr>
          <w:trHeight w:val="156"/>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A5518C" w:rsidTr="005F3D64">
        <w:trPr>
          <w:trHeight w:val="251"/>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республиканская научно-практическая конференция им.А.М.Бутлерова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Прокопьев Евгений</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Айметова Настя</w:t>
            </w:r>
          </w:p>
        </w:tc>
      </w:tr>
      <w:tr w:rsidR="00A5518C" w:rsidTr="005F3D64">
        <w:trPr>
          <w:trHeight w:val="279"/>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Волкова Юля, Осеева Ольга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кубок РТ по вольной борьбе, посвященный памяти МСМК СССР Тимофеева Сергея Федоровича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"Безопасное колесо" по Набережночелнинской зоне</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32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творческий конкурс видеорекламы на английском языке со слоганом "Learn English!"</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Колычева Юлиана, Китаева Анна, Зорина Арина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Васильева Диана, Паньженская Карина</w:t>
            </w:r>
          </w:p>
        </w:tc>
      </w:tr>
      <w:tr w:rsidR="00A5518C" w:rsidTr="005F3D64">
        <w:trPr>
          <w:trHeight w:val="82"/>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"Современность и будущее космонавтики"</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177"/>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республиканский открытый конкурс творческих работ "Мы победили"</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Каримуллина Сафина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"Кiтафешен"</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Каримуллина Сафина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Ямалиев Расим</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Иванов Артем</w:t>
            </w:r>
          </w:p>
        </w:tc>
      </w:tr>
      <w:tr w:rsidR="00A5518C" w:rsidTr="005F3D64">
        <w:trPr>
          <w:trHeight w:val="506"/>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этап VIII Национального чемпионата по профессиональному мастерству среди инвалидов и лиц с ограниченными возможностями здоровья "Абилимпикс"</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Якупова Алина</w:t>
            </w:r>
          </w:p>
        </w:tc>
      </w:tr>
      <w:tr w:rsidR="00A5518C" w:rsidTr="005F3D64">
        <w:trPr>
          <w:trHeight w:val="181"/>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 эдэби эсэрлэрен сэнгатьле сойлэучелэрнен ТАТАР СУЗЕ</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Ханова Марьям</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"Сыерчыгым, рэхитм ит"</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Калимуллин Камиль</w:t>
            </w:r>
          </w:p>
        </w:tc>
      </w:tr>
      <w:tr w:rsidR="00A5518C" w:rsidTr="005F3D64">
        <w:trPr>
          <w:trHeight w:val="755"/>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электронных проектов "Языковой портфель обучающегося"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Метелва Арина, Мустафина Амиля</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 Настя, Погодина Алена</w:t>
            </w:r>
          </w:p>
        </w:tc>
      </w:tr>
      <w:tr w:rsidR="00A5518C" w:rsidTr="005F3D64">
        <w:trPr>
          <w:trHeight w:val="116"/>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республиканский конкурс детского творчества "Читаем Тукая"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Улямаева Лиана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Турнир по вольной борьбе "Наследники Победы" на призы мастера спорта международного класса А.Ю.Афанасьева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A5518C" w:rsidTr="005F3D64">
        <w:trPr>
          <w:trHeight w:val="148"/>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Крыгин Игорь</w:t>
            </w:r>
          </w:p>
        </w:tc>
      </w:tr>
      <w:tr w:rsidR="00A5518C" w:rsidTr="005F3D64">
        <w:trPr>
          <w:trHeight w:val="29"/>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Горбунов Тимур</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Филатов Богдан</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Юртаев Ярослав</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Никита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Первенство РТ по вольной борьбе</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Березин Егор</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"Весна Победы"</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Шарифуллина Регина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2б</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Чезганова АЯ</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1а Чезганова АЯ</w:t>
            </w:r>
          </w:p>
        </w:tc>
      </w:tr>
      <w:tr w:rsidR="00A5518C" w:rsidTr="005F3D64">
        <w:trPr>
          <w:trHeight w:val="53"/>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на лучший проект "Наш дом - земля"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 ЕИ</w:t>
            </w:r>
          </w:p>
        </w:tc>
      </w:tr>
      <w:tr w:rsidR="00A5518C" w:rsidTr="005F3D64">
        <w:trPr>
          <w:trHeight w:val="68"/>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детских рисунков и фотографий "Каникулы, каникулы - веселая пора"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Пикалева Диана,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Шагиев Ислам</w:t>
            </w:r>
          </w:p>
        </w:tc>
      </w:tr>
      <w:tr w:rsidR="00A5518C" w:rsidTr="005F3D64">
        <w:trPr>
          <w:trHeight w:val="82"/>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"Экология, город и мы"</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A5518C" w:rsidTr="005F3D64">
        <w:trPr>
          <w:trHeight w:val="177"/>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Кулагина Анастасия</w:t>
            </w:r>
          </w:p>
        </w:tc>
      </w:tr>
      <w:tr w:rsidR="00A5518C" w:rsidTr="005F3D64">
        <w:trPr>
          <w:trHeight w:val="209"/>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Айметова Анастасия, Васюкова Диана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И.Л.Литвинов исемендэге V региональ фэнни-гамэли конференция</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Чернов Семен</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Натенадзе Арина</w:t>
            </w:r>
          </w:p>
        </w:tc>
      </w:tr>
      <w:tr w:rsidR="00A5518C" w:rsidTr="005F3D64">
        <w:trPr>
          <w:trHeight w:val="164"/>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Бочкарева Милана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Мусин Раиль</w:t>
            </w:r>
          </w:p>
        </w:tc>
      </w:tr>
      <w:tr w:rsidR="00A5518C" w:rsidTr="005F3D64">
        <w:trPr>
          <w:trHeight w:val="48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Шиль Каролина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Кривоногова Камилла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Садова Виктория</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Первенство республики Татарстан по футболу</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компонент</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"Мэктэп - белем учагы" II региональ нэфис суз бэйгесендэ</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Пивоварова Ксения</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Хатипова Малика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заочный этап республиканского-творческого конкурса "Лингвомарафон"</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Акулова Карина</w:t>
            </w:r>
          </w:p>
        </w:tc>
      </w:tr>
      <w:tr w:rsidR="00A5518C" w:rsidTr="005F3D64">
        <w:trPr>
          <w:trHeight w:val="104"/>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Амосова Агата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Бездрабко Милана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Вика</w:t>
            </w:r>
          </w:p>
        </w:tc>
      </w:tr>
      <w:tr w:rsidR="00A5518C" w:rsidTr="005F3D64">
        <w:trPr>
          <w:trHeight w:val="82"/>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Мельникова Эвелина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Миннегалиева Регина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Мустафина Амиля</w:t>
            </w:r>
          </w:p>
        </w:tc>
      </w:tr>
      <w:tr w:rsidR="00A5518C" w:rsidTr="005F3D64">
        <w:trPr>
          <w:trHeight w:val="32"/>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Набиуллина Самира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Садиков Кирилл</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Садова Виктория</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Кирилл</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Усманов Азамат</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творческий конкурс "Осенний карнавал"</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Латипова Ясмина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творческих работ "Краски осени"</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Аглямова Амелия</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"Вдохновение осени"№</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очный этап республиканского интеллектуально-творческого конкурса "Лингвомарафон"</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Акулова Карина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Мачмутова Элина</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научно-практическая конференция "Молодежь в научном поиске"</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Хайбрахманова Алина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 конкурс творческих работ "Мультяшные истории"</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Шарифуллина Реина</w:t>
            </w:r>
          </w:p>
        </w:tc>
      </w:tr>
      <w:tr w:rsidR="00A5518C" w:rsidTr="005F3D64">
        <w:trPr>
          <w:trHeight w:val="48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Пильменкова Ульяна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Нурмухаметова Лениза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2б</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республиканский турнир по вольной борьбе среди юношей 2008-2010 г.р.</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Березин Егор</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чтецов "Хлопушка-елка-мандарин"</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Ахиярова Ясмина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Миннуллина Наиля</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"Сияние нового года"</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Шарипова эвелина</w:t>
            </w:r>
          </w:p>
        </w:tc>
      </w:tr>
      <w:tr w:rsidR="00A5518C" w:rsidTr="005F3D64">
        <w:trPr>
          <w:trHeight w:val="20"/>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Афлятунов Данил</w:t>
            </w:r>
          </w:p>
        </w:tc>
      </w:tr>
      <w:tr w:rsidR="00A5518C" w:rsidTr="005F3D64">
        <w:trPr>
          <w:trHeight w:val="20"/>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исследовательских и проектных работ "Высший пилотаж"</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w:t>
            </w:r>
          </w:p>
        </w:tc>
      </w:tr>
      <w:tr w:rsidR="00A5518C" w:rsidTr="005F3D64">
        <w:trPr>
          <w:trHeight w:val="19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A5518C" w:rsidTr="005F3D64">
        <w:trPr>
          <w:trHeight w:val="15"/>
        </w:trPr>
        <w:tc>
          <w:tcPr>
            <w:tcW w:w="63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региональная викторина по анг.языку "Wonder english)</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Нургалиев Алмаз</w:t>
            </w:r>
          </w:p>
        </w:tc>
      </w:tr>
      <w:tr w:rsidR="00A5518C" w:rsidTr="005F3D64">
        <w:trPr>
          <w:trHeight w:val="82"/>
        </w:trPr>
        <w:tc>
          <w:tcPr>
            <w:tcW w:w="6360"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региональный конкурс песни на иностранном языке "Поющий мир"</w:t>
            </w:r>
          </w:p>
        </w:tc>
        <w:tc>
          <w:tcPr>
            <w:tcW w:w="148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дипломант</w:t>
            </w:r>
          </w:p>
        </w:tc>
        <w:tc>
          <w:tcPr>
            <w:tcW w:w="264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Аделина</w:t>
            </w:r>
          </w:p>
        </w:tc>
      </w:tr>
      <w:tr w:rsidR="00A5518C" w:rsidTr="005F3D64">
        <w:trPr>
          <w:trHeight w:val="485"/>
        </w:trPr>
        <w:tc>
          <w:tcPr>
            <w:tcW w:w="636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59"/>
              <w:rPr>
                <w:rFonts w:ascii="Times New Roman" w:eastAsia="Times New Roman" w:hAnsi="Times New Roman" w:cs="Times New Roman"/>
                <w:b/>
                <w:sz w:val="24"/>
                <w:szCs w:val="24"/>
              </w:rPr>
            </w:pPr>
          </w:p>
        </w:tc>
        <w:tc>
          <w:tcPr>
            <w:tcW w:w="148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дипломант</w:t>
            </w:r>
          </w:p>
        </w:tc>
        <w:tc>
          <w:tcPr>
            <w:tcW w:w="26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Ханнова Нелли</w:t>
            </w:r>
          </w:p>
        </w:tc>
      </w:tr>
    </w:tbl>
    <w:p w:rsidR="00A5518C" w:rsidRDefault="00A5518C">
      <w:pPr>
        <w:spacing w:after="59"/>
        <w:rPr>
          <w:rFonts w:ascii="Times New Roman" w:eastAsia="Times New Roman" w:hAnsi="Times New Roman" w:cs="Times New Roman"/>
          <w:b/>
          <w:sz w:val="24"/>
          <w:szCs w:val="24"/>
        </w:rPr>
      </w:pPr>
    </w:p>
    <w:p w:rsidR="00A5518C" w:rsidRDefault="003E5EDF">
      <w:pPr>
        <w:spacing w:after="0"/>
        <w:ind w:right="5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Федеральный уровень </w:t>
      </w:r>
    </w:p>
    <w:p w:rsidR="00A5518C" w:rsidRDefault="00A5518C">
      <w:pPr>
        <w:spacing w:after="2"/>
        <w:rPr>
          <w:rFonts w:ascii="Times New Roman" w:eastAsia="Times New Roman" w:hAnsi="Times New Roman" w:cs="Times New Roman"/>
          <w:color w:val="FF0000"/>
          <w:sz w:val="24"/>
          <w:szCs w:val="24"/>
        </w:rPr>
      </w:pPr>
    </w:p>
    <w:tbl>
      <w:tblPr>
        <w:tblStyle w:val="af5"/>
        <w:tblW w:w="105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05"/>
        <w:gridCol w:w="1455"/>
        <w:gridCol w:w="2700"/>
      </w:tblGrid>
      <w:tr w:rsidR="00A5518C" w:rsidTr="005F3D64">
        <w:trPr>
          <w:trHeight w:val="174"/>
        </w:trPr>
        <w:tc>
          <w:tcPr>
            <w:tcW w:w="64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международная конференция учащихся "Научно-творческий форум"</w:t>
            </w:r>
          </w:p>
        </w:tc>
        <w:tc>
          <w:tcPr>
            <w:tcW w:w="14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27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7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Кобзева</w:t>
            </w:r>
          </w:p>
        </w:tc>
      </w:tr>
      <w:tr w:rsidR="00A5518C" w:rsidTr="005F3D64">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всероссийский педагогический конкурс "Экология - дело каждого"</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дистанционный конкурс "К нам стучится новый год"</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Смирнова 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Мугтасимов Даниил</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Ханова Самира</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дистанционный конкурс "Зимние истории"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Гаязова Диляра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Петрова Настя</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исследовательских и проектных работ школьников "Высший пилотаж"</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Кривоножко 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"23 февраля"</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Курбангалиев Шамиль</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Тазов Тимур</w:t>
            </w:r>
          </w:p>
        </w:tc>
      </w:tr>
      <w:tr w:rsidR="00A5518C" w:rsidTr="005F3D64">
        <w:trPr>
          <w:trHeight w:val="34"/>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всероссийский конкурс детского творчества "8 марта"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Бубекова Анжелика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Габдульбарова Ландыш</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Михайлюк Снежанна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Гатиатуллина Элина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"Служу Родине моей"</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Авзалова Амиля</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всероссийский творческий конкурс "День защитника Отечества"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Михайлюк Снежанна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Гарифуллина Ралина</w:t>
            </w:r>
          </w:p>
        </w:tc>
      </w:tr>
      <w:tr w:rsidR="00A5518C" w:rsidTr="005F3D64">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для детей "Интеллект"</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Малова Софья</w:t>
            </w:r>
          </w:p>
        </w:tc>
      </w:tr>
      <w:tr w:rsidR="00A5518C" w:rsidTr="005F3D64">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"Тропинки к успеху"</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A5518C" w:rsidTr="005F3D64">
        <w:trPr>
          <w:trHeight w:val="71"/>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"В науку первые шаги"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26"/>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A5518C" w:rsidTr="005F3D64">
        <w:trPr>
          <w:trHeight w:val="121"/>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Фазлытдинова Азалия, Мусина Аделина</w:t>
            </w:r>
          </w:p>
        </w:tc>
      </w:tr>
      <w:tr w:rsidR="00A5518C" w:rsidTr="005F3D64">
        <w:trPr>
          <w:trHeight w:val="61"/>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Погодина Алдена, Нуритдинова Сабина</w:t>
            </w:r>
          </w:p>
        </w:tc>
      </w:tr>
      <w:tr w:rsidR="00A5518C" w:rsidTr="005F3D64">
        <w:trPr>
          <w:trHeight w:val="2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детско-юношеский турнир Кубок "Viktoria"</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5F3D64">
        <w:trPr>
          <w:trHeight w:val="94"/>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творческий конкурс "Пушкинские чтения"</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Андреева Яна</w:t>
            </w:r>
          </w:p>
        </w:tc>
      </w:tr>
      <w:tr w:rsidR="00A5518C" w:rsidTr="005F3D64">
        <w:trPr>
          <w:trHeight w:val="314"/>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"Ломоносовские чтения"</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лауреат</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Гатауллина Азалия</w:t>
            </w:r>
          </w:p>
        </w:tc>
      </w:tr>
      <w:tr w:rsidR="00A5518C" w:rsidTr="005F3D64">
        <w:trPr>
          <w:trHeight w:val="207"/>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Вильданова Эвелина, Хайбулаева Алина</w:t>
            </w:r>
          </w:p>
        </w:tc>
      </w:tr>
      <w:tr w:rsidR="00A5518C" w:rsidTr="005F3D64">
        <w:trPr>
          <w:trHeight w:val="34"/>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олимпиада "Путешествие в мир природы"</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 Магомед</w:t>
            </w:r>
          </w:p>
        </w:tc>
      </w:tr>
      <w:tr w:rsidR="00A5518C" w:rsidTr="005F3D64">
        <w:trPr>
          <w:trHeight w:val="3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Краснова Ветана</w:t>
            </w:r>
          </w:p>
        </w:tc>
      </w:tr>
      <w:tr w:rsidR="00A5518C" w:rsidTr="005F3D64">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Бутаков Егор</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Недушенко Валерия</w:t>
            </w:r>
          </w:p>
        </w:tc>
      </w:tr>
      <w:tr w:rsidR="00A5518C" w:rsidTr="005F3D64">
        <w:trPr>
          <w:trHeight w:val="203"/>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"Фестиваль карт"</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 Кривоножко 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 Руслан</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Кривоножко Анна</w:t>
            </w:r>
          </w:p>
        </w:tc>
      </w:tr>
      <w:tr w:rsidR="00A5518C" w:rsidTr="005F3D64">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Чеботаева Александра</w:t>
            </w:r>
          </w:p>
        </w:tc>
      </w:tr>
      <w:tr w:rsidR="00A5518C" w:rsidTr="005F3D64">
        <w:trPr>
          <w:trHeight w:val="552"/>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"Актуальные вопросы естественно-научного образования: проблемы, поиски, решения"</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Айметова Анастасия</w:t>
            </w:r>
          </w:p>
        </w:tc>
      </w:tr>
      <w:tr w:rsidR="00A5518C" w:rsidTr="005F3D64">
        <w:trPr>
          <w:trHeight w:val="5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"Наследники Победы"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Ахметшин Салават</w:t>
            </w:r>
          </w:p>
        </w:tc>
      </w:tr>
      <w:tr w:rsidR="00A5518C" w:rsidTr="005F3D64">
        <w:trPr>
          <w:trHeight w:val="289"/>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"День космонавтики"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Корнилова Дарина</w:t>
            </w:r>
          </w:p>
        </w:tc>
      </w:tr>
      <w:tr w:rsidR="00A5518C" w:rsidTr="000C5AA9">
        <w:trPr>
          <w:trHeight w:val="84"/>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"Экология"</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Ганиева Азалия</w:t>
            </w:r>
          </w:p>
        </w:tc>
      </w:tr>
      <w:tr w:rsidR="00A5518C" w:rsidTr="000C5AA9">
        <w:trPr>
          <w:trHeight w:val="148"/>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"Интеллект"</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Нуритдинова Сабина</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"Творчество без границ"</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Рыжова Полина</w:t>
            </w:r>
          </w:p>
        </w:tc>
      </w:tr>
      <w:tr w:rsidR="00A5518C" w:rsidTr="000C5AA9">
        <w:trPr>
          <w:trHeight w:val="189"/>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"Исследовательские и научные работы, проекты"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Чезганова Екатерина</w:t>
            </w:r>
          </w:p>
        </w:tc>
      </w:tr>
      <w:tr w:rsidR="00A5518C" w:rsidTr="000C5AA9">
        <w:trPr>
          <w:trHeight w:val="13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рисунка "эколята - друзья и защитники природы"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Мусифуллина Алия</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Монархан Кирос</w:t>
            </w:r>
          </w:p>
        </w:tc>
      </w:tr>
      <w:tr w:rsidR="00A5518C" w:rsidTr="000C5AA9">
        <w:trPr>
          <w:trHeight w:val="93"/>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"Сквозь года"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Шарифуллина Регина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Скворцова Самина</w:t>
            </w:r>
          </w:p>
        </w:tc>
      </w:tr>
      <w:tr w:rsidR="00A5518C" w:rsidTr="000C5AA9">
        <w:trPr>
          <w:trHeight w:val="249"/>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 Рамазан</w:t>
            </w:r>
          </w:p>
        </w:tc>
      </w:tr>
      <w:tr w:rsidR="00A5518C" w:rsidTr="000C5AA9">
        <w:trPr>
          <w:trHeight w:val="4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Новогродский Денис</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"Весеннее вдохновение"</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Шайхутдинов Тимур</w:t>
            </w:r>
          </w:p>
        </w:tc>
      </w:tr>
      <w:tr w:rsidR="00A5518C" w:rsidTr="000C5AA9">
        <w:trPr>
          <w:trHeight w:val="72"/>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Скворцова Самина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Гизатуллина Аделя</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2"/>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Бубекова Анжелина</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"I love english"</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Сурмач Софья</w:t>
            </w:r>
          </w:p>
        </w:tc>
      </w:tr>
      <w:tr w:rsidR="00A5518C" w:rsidTr="000C5AA9">
        <w:trPr>
          <w:trHeight w:val="5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"С днем Победы!"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Новогродский Денис</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 Рамазан</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"День Земли"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Бубекова Анжелина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Хайруллина Аиша</w:t>
            </w:r>
          </w:p>
        </w:tc>
      </w:tr>
      <w:tr w:rsidR="00A5518C" w:rsidTr="000C5AA9">
        <w:trPr>
          <w:trHeight w:val="169"/>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Альзана</w:t>
            </w:r>
          </w:p>
        </w:tc>
      </w:tr>
      <w:tr w:rsidR="00A5518C" w:rsidTr="000C5AA9">
        <w:trPr>
          <w:trHeight w:val="48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межрегиональный конкурс "Мир во всем мире"</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Агиева Милена</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всероссийский конкурс "День Великой Победы"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Миншакирова Азалия</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сочинений "Мой питомец"</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A5518C" w:rsidTr="000C5AA9">
        <w:trPr>
          <w:trHeight w:val="47"/>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“Я - фотограф"</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Салахова Самира</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"Подари улыбку папе"</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Сакаев Амир</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"Осенний день календаря"</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"Фантазии осени"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Галиев Руслан</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58"/>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Ахунзянов Тимур</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"Осенний листопад"</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Архипова Лейла</w:t>
            </w:r>
          </w:p>
        </w:tc>
      </w:tr>
      <w:tr w:rsidR="00A5518C" w:rsidTr="000C5AA9">
        <w:trPr>
          <w:trHeight w:val="21"/>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A5518C" w:rsidTr="000C5AA9">
        <w:trPr>
          <w:trHeight w:val="36"/>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творческий конкурс "Волшебное лукошко"</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Аглямова Амелия</w:t>
            </w:r>
          </w:p>
        </w:tc>
      </w:tr>
      <w:tr w:rsidR="00A5518C" w:rsidTr="000C5AA9">
        <w:trPr>
          <w:trHeight w:val="206"/>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Бубекова Анжелина</w:t>
            </w:r>
          </w:p>
        </w:tc>
      </w:tr>
      <w:tr w:rsidR="00A5518C" w:rsidTr="000C5AA9">
        <w:trPr>
          <w:trHeight w:val="152"/>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конкурс рисунков "Путешествие в страну знаний"</w:t>
            </w:r>
          </w:p>
        </w:tc>
        <w:tc>
          <w:tcPr>
            <w:tcW w:w="145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"Краски лета"</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София</w:t>
            </w:r>
          </w:p>
        </w:tc>
      </w:tr>
      <w:tr w:rsidR="00A5518C" w:rsidTr="000C5AA9">
        <w:trPr>
          <w:trHeight w:val="198"/>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школьников"</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Гермес Костя</w:t>
            </w:r>
          </w:p>
        </w:tc>
      </w:tr>
      <w:tr w:rsidR="00A5518C" w:rsidTr="000C5AA9">
        <w:trPr>
          <w:trHeight w:val="110"/>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"Основы общей физической и спортивной подготовки"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Сагитова Алсу</w:t>
            </w:r>
          </w:p>
        </w:tc>
      </w:tr>
      <w:tr w:rsidR="00A5518C" w:rsidTr="000C5AA9">
        <w:trPr>
          <w:trHeight w:val="50"/>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Кобзева МК</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общероссийская образовательная акция "Экономический диктант"</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Кашапова Рената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Марданова Диана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Мухамадиева Виолетта</w:t>
            </w:r>
          </w:p>
        </w:tc>
      </w:tr>
      <w:tr w:rsidR="00A5518C" w:rsidTr="000C5AA9">
        <w:trPr>
          <w:trHeight w:val="105"/>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межрегиональная конференция научно-исследовательских проектов по направлению "Биоинженерные технологии"№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Кулагина Анастасия</w:t>
            </w:r>
          </w:p>
        </w:tc>
      </w:tr>
      <w:tr w:rsidR="00A5518C" w:rsidTr="000C5AA9">
        <w:trPr>
          <w:trHeight w:val="28"/>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Карташова Дарья</w:t>
            </w:r>
          </w:p>
        </w:tc>
      </w:tr>
      <w:tr w:rsidR="00A5518C" w:rsidTr="000C5AA9">
        <w:trPr>
          <w:trHeight w:val="485"/>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 Вадим</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Чугаев Егор</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женщин"</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Недушенко Валерия</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"Нормы ГТО для мужчин"</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Фазылов Руслан</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аппликаций и поделок "Корзинка для учителя"</w:t>
            </w:r>
          </w:p>
        </w:tc>
        <w:tc>
          <w:tcPr>
            <w:tcW w:w="1455"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Мухаметзянова Амина</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детских творческих работ "Пернатые непоседы"</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Гильфанов Рамис</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Альмиева Амира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Шаехова Рафиля</w:t>
            </w:r>
          </w:p>
        </w:tc>
      </w:tr>
      <w:tr w:rsidR="00A5518C" w:rsidTr="000C5AA9">
        <w:trPr>
          <w:trHeight w:val="4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Максимова Арина</w:t>
            </w:r>
          </w:p>
        </w:tc>
      </w:tr>
      <w:tr w:rsidR="00A5518C" w:rsidTr="000C5AA9">
        <w:trPr>
          <w:trHeight w:val="5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Оводкова Ксения</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Осипова Вероника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Савельева Кр</w:t>
            </w:r>
            <w:r w:rsidR="000C5AA9">
              <w:rPr>
                <w:rFonts w:ascii="Times New Roman" w:eastAsia="Times New Roman" w:hAnsi="Times New Roman" w:cs="Times New Roman"/>
                <w:sz w:val="24"/>
                <w:szCs w:val="24"/>
              </w:rPr>
              <w:t>истин</w:t>
            </w:r>
            <w:r>
              <w:rPr>
                <w:rFonts w:ascii="Times New Roman" w:eastAsia="Times New Roman" w:hAnsi="Times New Roman" w:cs="Times New Roman"/>
                <w:sz w:val="24"/>
                <w:szCs w:val="24"/>
              </w:rPr>
              <w:t>а</w:t>
            </w:r>
          </w:p>
        </w:tc>
      </w:tr>
      <w:tr w:rsidR="00A5518C" w:rsidTr="000C5AA9">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"Зимнее волшебство"</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Бакусева Альзана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Мазитова Ралина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 Ризван</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Агаоглу Айшенур</w:t>
            </w:r>
          </w:p>
        </w:tc>
      </w:tr>
      <w:tr w:rsidR="00A5518C" w:rsidTr="000C5AA9">
        <w:trPr>
          <w:trHeight w:val="64"/>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детский конкурс поделок в технике оригами "Искусство оригами"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Ахметьянов Марсель</w:t>
            </w:r>
          </w:p>
        </w:tc>
      </w:tr>
      <w:tr w:rsidR="00A5518C" w:rsidTr="000C5AA9">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творческий конкурс "Престиж"</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Гермес Костя</w:t>
            </w:r>
          </w:p>
        </w:tc>
      </w:tr>
      <w:tr w:rsidR="00A5518C" w:rsidTr="000C5AA9">
        <w:trPr>
          <w:trHeight w:val="82"/>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"Основы общей физической и спортивной подготовки"</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Архипов Максим</w:t>
            </w:r>
          </w:p>
        </w:tc>
      </w:tr>
      <w:tr w:rsidR="00A5518C" w:rsidTr="000C5AA9">
        <w:trPr>
          <w:trHeight w:val="36"/>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конкурс "Зимние виды спорта"</w:t>
            </w: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Вазеева Асия</w:t>
            </w:r>
          </w:p>
        </w:tc>
      </w:tr>
      <w:tr w:rsidR="00A5518C" w:rsidTr="000C5AA9">
        <w:trPr>
          <w:trHeight w:val="114"/>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творческий конкурс поделок "Осенняя сказка"</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Ралина</w:t>
            </w:r>
          </w:p>
        </w:tc>
      </w:tr>
      <w:tr w:rsidR="00A5518C" w:rsidTr="000C5AA9">
        <w:trPr>
          <w:trHeight w:val="485"/>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турнир Миякинского района Республики Башкортостан по спортивной (вольной) борьбе "Олимпийские надежды"</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Воронин Артем</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Харитонов Эмиль</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Салимов Никита</w:t>
            </w:r>
          </w:p>
        </w:tc>
      </w:tr>
      <w:tr w:rsidR="00A5518C" w:rsidTr="000C5AA9">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Сафаров Орашшох</w:t>
            </w:r>
          </w:p>
        </w:tc>
      </w:tr>
      <w:tr w:rsidR="00A5518C" w:rsidTr="004B6196">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"Новогодний костюм"</w:t>
            </w:r>
          </w:p>
        </w:tc>
        <w:tc>
          <w:tcPr>
            <w:tcW w:w="145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Блехер София</w:t>
            </w:r>
          </w:p>
        </w:tc>
      </w:tr>
      <w:tr w:rsidR="00A5518C" w:rsidTr="004B6196">
        <w:trPr>
          <w:trHeight w:val="34"/>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турнир по вольной борьбе, на призы борцовского клуба Dave`s Wrestling Team</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Кильдюшов Данил</w:t>
            </w:r>
          </w:p>
        </w:tc>
      </w:tr>
      <w:tr w:rsidR="00A5518C" w:rsidTr="004B6196">
        <w:trPr>
          <w:trHeight w:val="485"/>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Крыгин Игорь</w:t>
            </w:r>
          </w:p>
        </w:tc>
      </w:tr>
      <w:tr w:rsidR="00A5518C" w:rsidTr="004B6196">
        <w:trPr>
          <w:trHeight w:val="258"/>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всероссийская научно-практическая конференция "На крыле науки"</w:t>
            </w: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 Вильданова Эвелина</w:t>
            </w:r>
          </w:p>
        </w:tc>
      </w:tr>
      <w:tr w:rsidR="00A5518C" w:rsidTr="004B6196">
        <w:trPr>
          <w:trHeight w:val="197"/>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Григорьева Карина, Погодина Алена</w:t>
            </w:r>
          </w:p>
        </w:tc>
      </w:tr>
      <w:tr w:rsidR="00A5518C" w:rsidTr="004B6196">
        <w:trPr>
          <w:trHeight w:val="308"/>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Аюпов Шамиль, Габдулхаков Артур</w:t>
            </w:r>
          </w:p>
        </w:tc>
      </w:tr>
      <w:tr w:rsidR="00A5518C" w:rsidTr="004B6196">
        <w:trPr>
          <w:trHeight w:val="247"/>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Кураева Софья, Исмагилова Элина</w:t>
            </w:r>
          </w:p>
        </w:tc>
      </w:tr>
      <w:tr w:rsidR="00A5518C" w:rsidTr="004B6196">
        <w:trPr>
          <w:trHeight w:val="329"/>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 Чеботаева Александра</w:t>
            </w:r>
          </w:p>
        </w:tc>
      </w:tr>
      <w:tr w:rsidR="00A5518C" w:rsidTr="004B6196">
        <w:trPr>
          <w:trHeight w:val="28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София, Заводская Карина</w:t>
            </w:r>
          </w:p>
        </w:tc>
      </w:tr>
      <w:tr w:rsidR="00A5518C" w:rsidTr="004B6196">
        <w:trPr>
          <w:trHeight w:val="22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Габдуллин Райнур</w:t>
            </w:r>
          </w:p>
        </w:tc>
      </w:tr>
      <w:tr w:rsidR="00A5518C" w:rsidTr="004B6196">
        <w:trPr>
          <w:trHeight w:val="16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Долганова Ангелина</w:t>
            </w:r>
          </w:p>
        </w:tc>
      </w:tr>
      <w:tr w:rsidR="00A5518C" w:rsidTr="004B6196">
        <w:trPr>
          <w:trHeight w:val="45"/>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Акбирова Айсылу</w:t>
            </w:r>
          </w:p>
        </w:tc>
      </w:tr>
      <w:tr w:rsidR="00A5518C" w:rsidTr="004B6196">
        <w:trPr>
          <w:trHeight w:val="123"/>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Хайбрахманова Алина</w:t>
            </w:r>
          </w:p>
        </w:tc>
      </w:tr>
      <w:tr w:rsidR="00A5518C" w:rsidTr="004B6196">
        <w:trPr>
          <w:trHeight w:val="59"/>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 Настя</w:t>
            </w:r>
          </w:p>
        </w:tc>
      </w:tr>
      <w:tr w:rsidR="00A5518C" w:rsidTr="004B6196">
        <w:trPr>
          <w:trHeight w:val="577"/>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 Мустафина Амиля</w:t>
            </w:r>
          </w:p>
        </w:tc>
      </w:tr>
      <w:tr w:rsidR="00A5518C" w:rsidTr="004B6196">
        <w:trPr>
          <w:trHeight w:val="361"/>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XVII международный конкурс научно-исследовательских и творческих работ "Старт в науке"</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Метелева Арина, Мустафина Амиля</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СувороваА, Погодина А</w:t>
            </w:r>
          </w:p>
        </w:tc>
      </w:tr>
      <w:tr w:rsidR="00A5518C" w:rsidTr="004B6196">
        <w:trPr>
          <w:trHeight w:val="15"/>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"Новогодние украшения"</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Мустафаева Эльнара</w:t>
            </w:r>
          </w:p>
        </w:tc>
      </w:tr>
      <w:tr w:rsidR="00A5518C" w:rsidTr="004B6196">
        <w:trPr>
          <w:trHeight w:val="173"/>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 детского творчества "Зимнее волшебство"</w:t>
            </w: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Смирнова Анна</w:t>
            </w:r>
          </w:p>
        </w:tc>
      </w:tr>
      <w:tr w:rsidR="00A5518C" w:rsidTr="004B6196">
        <w:trPr>
          <w:trHeight w:val="128"/>
        </w:trPr>
        <w:tc>
          <w:tcPr>
            <w:tcW w:w="64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кубок Komponent Cup по футболу</w:t>
            </w:r>
          </w:p>
        </w:tc>
        <w:tc>
          <w:tcPr>
            <w:tcW w:w="145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Команда</w:t>
            </w:r>
          </w:p>
        </w:tc>
      </w:tr>
      <w:tr w:rsidR="00A5518C" w:rsidTr="004B6196">
        <w:trPr>
          <w:trHeight w:val="20"/>
        </w:trPr>
        <w:tc>
          <w:tcPr>
            <w:tcW w:w="64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акция "Экодиктант"</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Виноградова</w:t>
            </w:r>
          </w:p>
        </w:tc>
      </w:tr>
      <w:tr w:rsidR="00A5518C" w:rsidTr="004B6196">
        <w:trPr>
          <w:trHeight w:val="28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Хайбулаева Алина</w:t>
            </w:r>
          </w:p>
        </w:tc>
      </w:tr>
      <w:tr w:rsidR="00A5518C" w:rsidTr="004B6196">
        <w:trPr>
          <w:trHeight w:val="63"/>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Гимазова Динара</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rsidP="004B61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Чеботаева </w:t>
            </w:r>
            <w:r w:rsidR="004B6196">
              <w:rPr>
                <w:rFonts w:ascii="Times New Roman" w:eastAsia="Times New Roman" w:hAnsi="Times New Roman" w:cs="Times New Roman"/>
                <w:sz w:val="24"/>
                <w:szCs w:val="24"/>
              </w:rPr>
              <w:t>Александра</w:t>
            </w:r>
          </w:p>
        </w:tc>
      </w:tr>
      <w:tr w:rsidR="00A5518C" w:rsidTr="004B6196">
        <w:trPr>
          <w:trHeight w:val="485"/>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Зарипова Аделя</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Мусина Аделина</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Хакимов Далер</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4B61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 Виктория</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7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4B61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Мельникова Э</w:t>
            </w:r>
            <w:r w:rsidR="003E5EDF">
              <w:rPr>
                <w:rFonts w:ascii="Times New Roman" w:eastAsia="Times New Roman" w:hAnsi="Times New Roman" w:cs="Times New Roman"/>
                <w:sz w:val="24"/>
                <w:szCs w:val="24"/>
              </w:rPr>
              <w:t>велина</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Садимов Тахир</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Фаттахова</w:t>
            </w:r>
          </w:p>
        </w:tc>
      </w:tr>
      <w:tr w:rsidR="00A5518C" w:rsidTr="004B6196">
        <w:trPr>
          <w:trHeight w:val="104"/>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Фазлытдинова Азалия</w:t>
            </w:r>
          </w:p>
        </w:tc>
      </w:tr>
      <w:tr w:rsidR="00A5518C" w:rsidTr="004B6196">
        <w:trPr>
          <w:trHeight w:val="20"/>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4B61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Лизунова Елизавета</w:t>
            </w:r>
            <w:r w:rsidR="003E5EDF">
              <w:rPr>
                <w:rFonts w:ascii="Times New Roman" w:eastAsia="Times New Roman" w:hAnsi="Times New Roman" w:cs="Times New Roman"/>
                <w:sz w:val="24"/>
                <w:szCs w:val="24"/>
              </w:rPr>
              <w:t>иза</w:t>
            </w:r>
          </w:p>
        </w:tc>
      </w:tr>
      <w:tr w:rsidR="00A5518C" w:rsidTr="004B6196">
        <w:trPr>
          <w:trHeight w:val="117"/>
        </w:trPr>
        <w:tc>
          <w:tcPr>
            <w:tcW w:w="6405"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A5518C" w:rsidRDefault="00A5518C">
            <w:pPr>
              <w:spacing w:after="2"/>
              <w:rPr>
                <w:rFonts w:ascii="Times New Roman" w:eastAsia="Times New Roman" w:hAnsi="Times New Roman" w:cs="Times New Roman"/>
                <w:color w:val="FF0000"/>
                <w:sz w:val="24"/>
                <w:szCs w:val="24"/>
              </w:rPr>
            </w:pPr>
          </w:p>
        </w:tc>
        <w:tc>
          <w:tcPr>
            <w:tcW w:w="145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5518C" w:rsidRDefault="003E5EDF" w:rsidP="004B61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Виноградов </w:t>
            </w:r>
            <w:r w:rsidR="004B6196">
              <w:rPr>
                <w:rFonts w:ascii="Times New Roman" w:eastAsia="Times New Roman" w:hAnsi="Times New Roman" w:cs="Times New Roman"/>
                <w:sz w:val="24"/>
                <w:szCs w:val="24"/>
              </w:rPr>
              <w:t>Александр</w:t>
            </w:r>
          </w:p>
        </w:tc>
      </w:tr>
    </w:tbl>
    <w:p w:rsidR="00A5518C" w:rsidRDefault="003E5EDF">
      <w:pPr>
        <w:spacing w:after="2"/>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A5518C" w:rsidRDefault="003E5EDF">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Показатели участия обучающихся в олимпиадах, смотрах, конкурсах</w:t>
      </w:r>
    </w:p>
    <w:p w:rsidR="00A5518C" w:rsidRDefault="003E5ED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6"/>
        <w:tblW w:w="10564" w:type="dxa"/>
        <w:tblInd w:w="-108" w:type="dxa"/>
        <w:tblLayout w:type="fixed"/>
        <w:tblLook w:val="0400" w:firstRow="0" w:lastRow="0" w:firstColumn="0" w:lastColumn="0" w:noHBand="0" w:noVBand="1"/>
      </w:tblPr>
      <w:tblGrid>
        <w:gridCol w:w="783"/>
        <w:gridCol w:w="6946"/>
        <w:gridCol w:w="2835"/>
      </w:tblGrid>
      <w:tr w:rsidR="00A5518C">
        <w:trPr>
          <w:trHeight w:val="262"/>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№п/п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Показатели </w:t>
            </w:r>
          </w:p>
        </w:tc>
        <w:tc>
          <w:tcPr>
            <w:tcW w:w="2835"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86"/>
        </w:trPr>
        <w:tc>
          <w:tcPr>
            <w:tcW w:w="783" w:type="dxa"/>
            <w:tcBorders>
              <w:top w:val="single" w:sz="4" w:space="0" w:color="000000"/>
              <w:left w:val="single" w:sz="4" w:space="0" w:color="000000"/>
              <w:bottom w:val="single" w:sz="4" w:space="0" w:color="000000"/>
              <w:right w:val="nil"/>
            </w:tcBorders>
          </w:tcPr>
          <w:p w:rsidR="00A5518C" w:rsidRDefault="00A5518C">
            <w:pPr>
              <w:spacing w:line="264" w:lineRule="auto"/>
              <w:ind w:firstLine="397"/>
              <w:jc w:val="both"/>
              <w:rPr>
                <w:rFonts w:ascii="Times New Roman" w:eastAsia="Times New Roman" w:hAnsi="Times New Roman" w:cs="Times New Roman"/>
                <w:sz w:val="24"/>
                <w:szCs w:val="24"/>
              </w:rPr>
            </w:pPr>
          </w:p>
        </w:tc>
        <w:tc>
          <w:tcPr>
            <w:tcW w:w="6946" w:type="dxa"/>
            <w:tcBorders>
              <w:top w:val="single" w:sz="4" w:space="0" w:color="000000"/>
              <w:left w:val="nil"/>
              <w:bottom w:val="single" w:sz="4" w:space="0" w:color="000000"/>
              <w:right w:val="nil"/>
            </w:tcBorders>
          </w:tcPr>
          <w:p w:rsidR="00A5518C" w:rsidRDefault="003E5EDF">
            <w:pPr>
              <w:spacing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Образовательная деятельность </w:t>
            </w:r>
          </w:p>
        </w:tc>
        <w:tc>
          <w:tcPr>
            <w:tcW w:w="2835" w:type="dxa"/>
            <w:tcBorders>
              <w:top w:val="single" w:sz="4" w:space="0" w:color="000000"/>
              <w:left w:val="nil"/>
              <w:bottom w:val="single" w:sz="4" w:space="0" w:color="000000"/>
              <w:right w:val="single" w:sz="4" w:space="0" w:color="000000"/>
            </w:tcBorders>
          </w:tcPr>
          <w:p w:rsidR="00A5518C" w:rsidRDefault="00A5518C">
            <w:pPr>
              <w:spacing w:line="264" w:lineRule="auto"/>
              <w:ind w:firstLine="397"/>
              <w:jc w:val="both"/>
              <w:rPr>
                <w:rFonts w:ascii="Times New Roman" w:eastAsia="Times New Roman" w:hAnsi="Times New Roman" w:cs="Times New Roman"/>
                <w:sz w:val="24"/>
                <w:szCs w:val="24"/>
              </w:rPr>
            </w:pPr>
          </w:p>
        </w:tc>
      </w:tr>
      <w:tr w:rsidR="00A5518C">
        <w:trPr>
          <w:trHeight w:val="838"/>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835" w:type="dxa"/>
            <w:tcBorders>
              <w:top w:val="single" w:sz="4" w:space="0" w:color="000000"/>
              <w:left w:val="single" w:sz="4" w:space="0" w:color="000000"/>
              <w:bottom w:val="single" w:sz="4" w:space="0" w:color="000000"/>
              <w:right w:val="single" w:sz="4" w:space="0" w:color="000000"/>
            </w:tcBorders>
            <w:vAlign w:val="center"/>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1113 чел. / 62,8% </w:t>
            </w:r>
          </w:p>
        </w:tc>
      </w:tr>
      <w:tr w:rsidR="00A5518C">
        <w:trPr>
          <w:trHeight w:val="838"/>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835" w:type="dxa"/>
            <w:tcBorders>
              <w:top w:val="single" w:sz="4" w:space="0" w:color="000000"/>
              <w:left w:val="single" w:sz="4" w:space="0" w:color="000000"/>
              <w:bottom w:val="single" w:sz="4" w:space="0" w:color="000000"/>
              <w:right w:val="single" w:sz="4" w:space="0" w:color="000000"/>
            </w:tcBorders>
            <w:vAlign w:val="center"/>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443 чел. / 25% </w:t>
            </w:r>
          </w:p>
        </w:tc>
      </w:tr>
      <w:tr w:rsidR="00A5518C">
        <w:trPr>
          <w:trHeight w:val="288"/>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1.19.1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регионального уровня </w:t>
            </w:r>
          </w:p>
        </w:tc>
        <w:tc>
          <w:tcPr>
            <w:tcW w:w="2835"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119 чел. / 6,7% </w:t>
            </w:r>
          </w:p>
        </w:tc>
      </w:tr>
      <w:tr w:rsidR="00A5518C">
        <w:trPr>
          <w:trHeight w:val="286"/>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1.19.2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федерального уровня </w:t>
            </w:r>
          </w:p>
        </w:tc>
        <w:tc>
          <w:tcPr>
            <w:tcW w:w="2835"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140 чел. / 7,9% </w:t>
            </w:r>
          </w:p>
        </w:tc>
      </w:tr>
      <w:tr w:rsidR="00A5518C">
        <w:trPr>
          <w:trHeight w:val="286"/>
        </w:trPr>
        <w:tc>
          <w:tcPr>
            <w:tcW w:w="78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1.19.3 </w:t>
            </w:r>
          </w:p>
        </w:tc>
        <w:tc>
          <w:tcPr>
            <w:tcW w:w="6946"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международного уровня </w:t>
            </w:r>
          </w:p>
        </w:tc>
        <w:tc>
          <w:tcPr>
            <w:tcW w:w="2835"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чел. / 0,8%</w:t>
            </w:r>
          </w:p>
        </w:tc>
      </w:tr>
    </w:tbl>
    <w:p w:rsidR="00A5518C" w:rsidRDefault="003E5EDF">
      <w:pPr>
        <w:tabs>
          <w:tab w:val="left" w:pos="2505"/>
        </w:tabs>
        <w:spacing w:after="0"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color w:val="C00000"/>
          <w:sz w:val="24"/>
          <w:szCs w:val="24"/>
        </w:rPr>
        <w:tab/>
      </w:r>
    </w:p>
    <w:p w:rsidR="00A5518C" w:rsidRDefault="003E5EDF">
      <w:pPr>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КАДРОВЫЙ СОСТАВ ШКОЛЫ</w:t>
      </w:r>
    </w:p>
    <w:p w:rsidR="00A5518C" w:rsidRDefault="00A5518C">
      <w:pPr>
        <w:spacing w:after="0"/>
        <w:ind w:left="-1419" w:right="9345"/>
        <w:rPr>
          <w:rFonts w:ascii="Times New Roman" w:eastAsia="Times New Roman" w:hAnsi="Times New Roman" w:cs="Times New Roman"/>
          <w:sz w:val="24"/>
          <w:szCs w:val="24"/>
        </w:rPr>
      </w:pPr>
    </w:p>
    <w:tbl>
      <w:tblPr>
        <w:tblStyle w:val="af7"/>
        <w:tblW w:w="10564" w:type="dxa"/>
        <w:tblInd w:w="-108" w:type="dxa"/>
        <w:tblLayout w:type="fixed"/>
        <w:tblLook w:val="0400" w:firstRow="0" w:lastRow="0" w:firstColumn="0" w:lastColumn="0" w:noHBand="0" w:noVBand="1"/>
      </w:tblPr>
      <w:tblGrid>
        <w:gridCol w:w="777"/>
        <w:gridCol w:w="6862"/>
        <w:gridCol w:w="2925"/>
      </w:tblGrid>
      <w:tr w:rsidR="00A5518C">
        <w:trPr>
          <w:trHeight w:val="264"/>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9"/>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2925"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64"/>
        </w:trPr>
        <w:tc>
          <w:tcPr>
            <w:tcW w:w="10564" w:type="dxa"/>
            <w:gridSpan w:val="3"/>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1. Образовательная деятельность</w:t>
            </w:r>
          </w:p>
        </w:tc>
      </w:tr>
      <w:tr w:rsidR="00A5518C">
        <w:trPr>
          <w:trHeight w:val="264"/>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1.24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pBdr>
                <w:top w:val="nil"/>
                <w:left w:val="nil"/>
                <w:bottom w:val="nil"/>
                <w:right w:val="nil"/>
                <w:between w:val="nil"/>
              </w:pBdr>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Общая численность педагогических работников, в том числе: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pBdr>
                <w:top w:val="nil"/>
                <w:left w:val="nil"/>
                <w:bottom w:val="nil"/>
                <w:right w:val="nil"/>
                <w:between w:val="nil"/>
              </w:pBdr>
              <w:jc w:val="center"/>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94</w:t>
            </w:r>
            <w:r>
              <w:rPr>
                <w:rFonts w:ascii="Times New Roman" w:eastAsia="Times New Roman" w:hAnsi="Times New Roman" w:cs="Times New Roman"/>
                <w:color w:val="000000"/>
                <w:sz w:val="23"/>
                <w:szCs w:val="23"/>
              </w:rPr>
              <w:t xml:space="preserve"> чел.</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1.25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чел. / 95,7 % </w:t>
            </w:r>
          </w:p>
        </w:tc>
      </w:tr>
      <w:tr w:rsidR="00A5518C">
        <w:trPr>
          <w:trHeight w:val="1116"/>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1.26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чел. / 95,7 %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1.27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чел. / 4,3% </w:t>
            </w:r>
          </w:p>
        </w:tc>
      </w:tr>
      <w:tr w:rsidR="00A5518C">
        <w:trPr>
          <w:trHeight w:val="1114"/>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1.28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чел. / 4,3% </w:t>
            </w:r>
          </w:p>
        </w:tc>
      </w:tr>
      <w:tr w:rsidR="00A5518C">
        <w:trPr>
          <w:trHeight w:val="1114"/>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чел. / 69,2% </w:t>
            </w:r>
          </w:p>
        </w:tc>
      </w:tr>
      <w:tr w:rsidR="00A5518C">
        <w:trPr>
          <w:trHeight w:val="286"/>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1.29.1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высшая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чел. / 36,9% </w:t>
            </w:r>
          </w:p>
        </w:tc>
      </w:tr>
      <w:tr w:rsidR="00A5518C">
        <w:trPr>
          <w:trHeight w:val="286"/>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1.29.2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первая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чел. / 63,1%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1.30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lef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518C">
        <w:trPr>
          <w:trHeight w:val="28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1.30.1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5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чел. / 13,8% </w:t>
            </w:r>
          </w:p>
        </w:tc>
      </w:tr>
      <w:tr w:rsidR="00A5518C">
        <w:trPr>
          <w:trHeight w:val="286"/>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1.30.2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свыше 30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чел. / 17%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чел. / 12,8% </w:t>
            </w:r>
          </w:p>
        </w:tc>
      </w:tr>
      <w:tr w:rsidR="00A5518C">
        <w:trPr>
          <w:trHeight w:val="83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чел. / 18,1% </w:t>
            </w:r>
          </w:p>
        </w:tc>
      </w:tr>
      <w:tr w:rsidR="00A5518C">
        <w:trPr>
          <w:trHeight w:val="76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чел. / 95,4% </w:t>
            </w:r>
          </w:p>
        </w:tc>
      </w:tr>
      <w:tr w:rsidR="00A5518C">
        <w:trPr>
          <w:trHeight w:val="768"/>
        </w:trPr>
        <w:tc>
          <w:tcPr>
            <w:tcW w:w="777" w:type="dxa"/>
            <w:tcBorders>
              <w:top w:val="single" w:sz="4" w:space="0" w:color="000000"/>
              <w:left w:val="single" w:sz="4" w:space="0" w:color="000000"/>
              <w:bottom w:val="single" w:sz="4" w:space="0" w:color="000000"/>
              <w:right w:val="single" w:sz="4" w:space="0" w:color="000000"/>
            </w:tcBorders>
          </w:tcPr>
          <w:p w:rsidR="00A5518C" w:rsidRDefault="003E5EDF">
            <w:pPr>
              <w:ind w:lef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w:t>
            </w:r>
          </w:p>
        </w:tc>
        <w:tc>
          <w:tcPr>
            <w:tcW w:w="6862"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518C" w:rsidRDefault="003E5EDF">
            <w:pPr>
              <w:ind w:right="6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 чел. / 95,4%</w:t>
            </w:r>
          </w:p>
        </w:tc>
      </w:tr>
    </w:tbl>
    <w:p w:rsidR="00A5518C" w:rsidRDefault="00A5518C">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Учреждение укомплектовано педагогическими кадрами согласно штатному расписанию. В школе работае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sz w:val="24"/>
          <w:szCs w:val="24"/>
        </w:rPr>
        <w:t>94</w:t>
      </w:r>
      <w:r>
        <w:rPr>
          <w:rFonts w:ascii="Times New Roman" w:eastAsia="Times New Roman" w:hAnsi="Times New Roman" w:cs="Times New Roman"/>
          <w:color w:val="000000"/>
          <w:sz w:val="24"/>
          <w:szCs w:val="24"/>
        </w:rPr>
        <w:t xml:space="preserve"> педагог</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6</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из которых имеют квалификационную категорию (69,</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 от общего числа). В том числе – 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педагога имеют высшую категорию (</w:t>
      </w:r>
      <w:r>
        <w:rPr>
          <w:rFonts w:ascii="Times New Roman" w:eastAsia="Times New Roman" w:hAnsi="Times New Roman" w:cs="Times New Roman"/>
          <w:sz w:val="24"/>
          <w:szCs w:val="24"/>
        </w:rPr>
        <w:t>36,9</w:t>
      </w:r>
      <w:r>
        <w:rPr>
          <w:rFonts w:ascii="Times New Roman" w:eastAsia="Times New Roman" w:hAnsi="Times New Roman" w:cs="Times New Roman"/>
          <w:color w:val="000000"/>
          <w:sz w:val="24"/>
          <w:szCs w:val="24"/>
        </w:rPr>
        <w:t xml:space="preserve">% от числа педагогов, имеющих квалификацию), </w:t>
      </w:r>
      <w:r>
        <w:rPr>
          <w:rFonts w:ascii="Times New Roman" w:eastAsia="Times New Roman" w:hAnsi="Times New Roman" w:cs="Times New Roman"/>
          <w:sz w:val="24"/>
          <w:szCs w:val="24"/>
        </w:rPr>
        <w:t>41</w:t>
      </w:r>
      <w:r>
        <w:rPr>
          <w:rFonts w:ascii="Times New Roman" w:eastAsia="Times New Roman" w:hAnsi="Times New Roman" w:cs="Times New Roman"/>
          <w:color w:val="000000"/>
          <w:sz w:val="24"/>
          <w:szCs w:val="24"/>
        </w:rPr>
        <w:t xml:space="preserve"> – первую квалификационную категорию (</w:t>
      </w:r>
      <w:r>
        <w:rPr>
          <w:rFonts w:ascii="Times New Roman" w:eastAsia="Times New Roman" w:hAnsi="Times New Roman" w:cs="Times New Roman"/>
          <w:sz w:val="24"/>
          <w:szCs w:val="24"/>
        </w:rPr>
        <w:t>63,1</w:t>
      </w:r>
      <w:r>
        <w:rPr>
          <w:rFonts w:ascii="Times New Roman" w:eastAsia="Times New Roman" w:hAnsi="Times New Roman" w:cs="Times New Roman"/>
          <w:color w:val="000000"/>
          <w:sz w:val="24"/>
          <w:szCs w:val="24"/>
        </w:rPr>
        <w:t>%). Все педагоги, подавшие заявления на аттестацию в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году успешно документально подтвердили свои результаты и достижения на аттестационных комиссиях в </w:t>
      </w:r>
      <w:r>
        <w:rPr>
          <w:rFonts w:ascii="Times New Roman" w:eastAsia="Times New Roman" w:hAnsi="Times New Roman" w:cs="Times New Roman"/>
          <w:sz w:val="24"/>
          <w:szCs w:val="24"/>
        </w:rPr>
        <w:t xml:space="preserve">марте 2022 года, </w:t>
      </w:r>
      <w:r>
        <w:rPr>
          <w:rFonts w:ascii="Times New Roman" w:eastAsia="Times New Roman" w:hAnsi="Times New Roman" w:cs="Times New Roman"/>
          <w:color w:val="000000"/>
          <w:sz w:val="24"/>
          <w:szCs w:val="24"/>
        </w:rPr>
        <w:t>декабре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года,  и им были установлены соответствующие категории. В школе незна</w:t>
      </w:r>
      <w:r>
        <w:rPr>
          <w:rFonts w:ascii="Times New Roman" w:eastAsia="Times New Roman" w:hAnsi="Times New Roman" w:cs="Times New Roman"/>
          <w:sz w:val="24"/>
          <w:szCs w:val="24"/>
        </w:rPr>
        <w:t xml:space="preserve">чительно </w:t>
      </w:r>
      <w:r>
        <w:rPr>
          <w:rFonts w:ascii="Times New Roman" w:eastAsia="Times New Roman" w:hAnsi="Times New Roman" w:cs="Times New Roman"/>
          <w:color w:val="000000"/>
          <w:sz w:val="24"/>
          <w:szCs w:val="24"/>
        </w:rPr>
        <w:t xml:space="preserve">увеличился процент педагогов, имеющих квалификационные категории с </w:t>
      </w:r>
      <w:r>
        <w:rPr>
          <w:rFonts w:ascii="Times New Roman" w:eastAsia="Times New Roman" w:hAnsi="Times New Roman" w:cs="Times New Roman"/>
          <w:sz w:val="24"/>
          <w:szCs w:val="24"/>
        </w:rPr>
        <w:t>68,4% до 69,2%.</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Средний возраст педагогов 4</w:t>
      </w:r>
      <w:r>
        <w:rPr>
          <w:rFonts w:ascii="Times New Roman" w:eastAsia="Times New Roman" w:hAnsi="Times New Roman" w:cs="Times New Roman"/>
          <w:sz w:val="24"/>
          <w:szCs w:val="24"/>
          <w:highlight w:val="white"/>
        </w:rPr>
        <w:t>3</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лет.</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Необходимо продолжить работу по привлечению молодых педагогов в школу</w:t>
      </w:r>
      <w:r>
        <w:rPr>
          <w:rFonts w:ascii="Times New Roman" w:eastAsia="Times New Roman" w:hAnsi="Times New Roman" w:cs="Times New Roman"/>
          <w:sz w:val="24"/>
          <w:szCs w:val="24"/>
          <w:highlight w:val="white"/>
        </w:rPr>
        <w:t xml:space="preserve"> и</w:t>
      </w:r>
      <w:r>
        <w:rPr>
          <w:rFonts w:ascii="Times New Roman" w:eastAsia="Times New Roman" w:hAnsi="Times New Roman" w:cs="Times New Roman"/>
          <w:color w:val="000000"/>
          <w:sz w:val="24"/>
          <w:szCs w:val="24"/>
          <w:highlight w:val="white"/>
        </w:rPr>
        <w:t xml:space="preserve"> оказани</w:t>
      </w:r>
      <w:r>
        <w:rPr>
          <w:rFonts w:ascii="Times New Roman" w:eastAsia="Times New Roman" w:hAnsi="Times New Roman" w:cs="Times New Roman"/>
          <w:sz w:val="24"/>
          <w:szCs w:val="24"/>
          <w:highlight w:val="white"/>
        </w:rPr>
        <w:t>ю</w:t>
      </w:r>
      <w:r>
        <w:rPr>
          <w:rFonts w:ascii="Times New Roman" w:eastAsia="Times New Roman" w:hAnsi="Times New Roman" w:cs="Times New Roman"/>
          <w:color w:val="000000"/>
          <w:sz w:val="24"/>
          <w:szCs w:val="24"/>
          <w:highlight w:val="white"/>
        </w:rPr>
        <w:t xml:space="preserve"> методической помощи молодым специалистам в преодолении трудностей на начальном этапе их педагогического труда. </w:t>
      </w:r>
    </w:p>
    <w:p w:rsidR="00A5518C" w:rsidRDefault="003E5EDF">
      <w:pPr>
        <w:shd w:val="clear" w:color="auto" w:fill="FFFFFF"/>
        <w:spacing w:after="0" w:line="240" w:lineRule="auto"/>
        <w:ind w:firstLine="56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В школе работает 28 учителей-грантовиков такие как:</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«Наш новый учитель» – 8 педагогов;</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«Наш лучший учитель» – 11 педагогов;</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«Старший учитель»-1 педагог;</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«Учитель-мастер» – 2 педагога;</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«Учитель-наставник»-2 педагога;</w:t>
      </w:r>
    </w:p>
    <w:p w:rsidR="00A5518C" w:rsidRDefault="003E5EDF">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Грант в рамках ПНПО - 4 педагога.</w:t>
      </w:r>
    </w:p>
    <w:p w:rsidR="00A5518C" w:rsidRDefault="003E5EDF">
      <w:pPr>
        <w:shd w:val="clear" w:color="auto" w:fill="FFFFFF"/>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работают 12 молодых педагогов в возрасте до 30 лет.  Самообразование учителя – обязательное условие профессиональной деятельности педагога. Каждый учитель, а особенно молодой, определил для себя тему самообразования, над которой работал в 2022  году. У каждого есть удачные методические находки, способствующие повышению эффективности педагогической деятельности.</w:t>
      </w:r>
    </w:p>
    <w:p w:rsidR="00A5518C" w:rsidRDefault="003E5EDF">
      <w:pPr>
        <w:shd w:val="clear" w:color="auto" w:fill="FFFFFF"/>
        <w:spacing w:after="0" w:line="240" w:lineRule="auto"/>
        <w:ind w:left="528" w:right="28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 анализ итогов аттестации педагогических работников за 2022 учебный год.</w:t>
      </w:r>
    </w:p>
    <w:p w:rsidR="00A5518C" w:rsidRDefault="003E5ED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педагогов, аттестовавшихся в 20</w:t>
      </w:r>
      <w:r>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 xml:space="preserve"> учебном году </w:t>
      </w:r>
      <w:r>
        <w:rPr>
          <w:rFonts w:ascii="Times New Roman" w:eastAsia="Times New Roman" w:hAnsi="Times New Roman" w:cs="Times New Roman"/>
          <w:color w:val="000000"/>
          <w:sz w:val="24"/>
          <w:szCs w:val="24"/>
          <w:u w:val="single"/>
        </w:rPr>
        <w:t>1</w:t>
      </w:r>
      <w:r>
        <w:rPr>
          <w:rFonts w:ascii="Times New Roman" w:eastAsia="Times New Roman" w:hAnsi="Times New Roman" w:cs="Times New Roman"/>
          <w:sz w:val="24"/>
          <w:szCs w:val="24"/>
          <w:u w:val="single"/>
        </w:rPr>
        <w:t>5</w:t>
      </w:r>
      <w:r>
        <w:rPr>
          <w:rFonts w:ascii="Times New Roman" w:eastAsia="Times New Roman" w:hAnsi="Times New Roman" w:cs="Times New Roman"/>
          <w:color w:val="000000"/>
          <w:sz w:val="24"/>
          <w:szCs w:val="24"/>
        </w:rPr>
        <w:t>, из них:</w:t>
      </w:r>
    </w:p>
    <w:p w:rsidR="00A5518C" w:rsidRDefault="003E5EDF">
      <w:pPr>
        <w:numPr>
          <w:ilvl w:val="1"/>
          <w:numId w:val="2"/>
        </w:numPr>
        <w:spacing w:after="0" w:line="240" w:lineRule="auto"/>
        <w:ind w:left="1276" w:firstLine="0"/>
        <w:jc w:val="both"/>
        <w:rPr>
          <w:sz w:val="24"/>
          <w:szCs w:val="24"/>
        </w:rPr>
      </w:pPr>
      <w:r>
        <w:rPr>
          <w:rFonts w:ascii="Times New Roman" w:eastAsia="Times New Roman" w:hAnsi="Times New Roman" w:cs="Times New Roman"/>
          <w:sz w:val="24"/>
          <w:szCs w:val="24"/>
        </w:rPr>
        <w:t xml:space="preserve">на высшую квалификационную категорию </w:t>
      </w:r>
      <w:r>
        <w:rPr>
          <w:rFonts w:ascii="Times New Roman" w:eastAsia="Times New Roman" w:hAnsi="Times New Roman" w:cs="Times New Roman"/>
          <w:sz w:val="24"/>
          <w:szCs w:val="24"/>
          <w:u w:val="single"/>
        </w:rPr>
        <w:t>3</w:t>
      </w:r>
      <w:r>
        <w:rPr>
          <w:rFonts w:ascii="Times New Roman" w:eastAsia="Times New Roman" w:hAnsi="Times New Roman" w:cs="Times New Roman"/>
          <w:sz w:val="24"/>
          <w:szCs w:val="24"/>
        </w:rPr>
        <w:t xml:space="preserve">; </w:t>
      </w:r>
    </w:p>
    <w:p w:rsidR="00A5518C" w:rsidRDefault="003E5EDF">
      <w:pPr>
        <w:numPr>
          <w:ilvl w:val="1"/>
          <w:numId w:val="2"/>
        </w:numPr>
        <w:spacing w:after="0" w:line="240" w:lineRule="auto"/>
        <w:ind w:left="1276" w:firstLine="0"/>
        <w:jc w:val="both"/>
        <w:rPr>
          <w:i/>
          <w:sz w:val="24"/>
          <w:szCs w:val="24"/>
        </w:rPr>
      </w:pPr>
      <w:r>
        <w:rPr>
          <w:rFonts w:ascii="Times New Roman" w:eastAsia="Times New Roman" w:hAnsi="Times New Roman" w:cs="Times New Roman"/>
          <w:sz w:val="24"/>
          <w:szCs w:val="24"/>
        </w:rPr>
        <w:t xml:space="preserve">на первую квалификационную категорию </w:t>
      </w:r>
      <w:r>
        <w:rPr>
          <w:rFonts w:ascii="Times New Roman" w:eastAsia="Times New Roman" w:hAnsi="Times New Roman" w:cs="Times New Roman"/>
          <w:sz w:val="24"/>
          <w:szCs w:val="24"/>
          <w:u w:val="single"/>
        </w:rPr>
        <w:t>12</w:t>
      </w:r>
      <w:r>
        <w:rPr>
          <w:rFonts w:ascii="Times New Roman" w:eastAsia="Times New Roman" w:hAnsi="Times New Roman" w:cs="Times New Roman"/>
          <w:sz w:val="24"/>
          <w:szCs w:val="24"/>
        </w:rPr>
        <w:t xml:space="preserve">. </w:t>
      </w:r>
    </w:p>
    <w:p w:rsidR="00A5518C" w:rsidRDefault="003E5EDF">
      <w:pPr>
        <w:spacing w:after="0"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В сравнении с прошлым 2021 учебным годом наблюдается незначительное увеличение количества поданных заявлений. В прошлом году было подано 12 заявлений, на высшую категорию – 4 педагога, на первую – 9 педагогов.</w:t>
      </w: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педагоги, подавшие заявления на аттестацию в 2022 году успешно документально подтвердили свои результаты и достижения на аттестационных комиссиях в марте 2022 и декабре 20212 года, и им были установлены соответствующие категории. </w:t>
      </w: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Наблюдается положительная динамика в количестве педагогов, имеющих первую и высшую квалификационную категории. Количество педагогов, имеющих высшую категорию, увеличилось с 23 до 24 педагогов. Количество педагогов, имеющих первую квалификационную категорию, увеличилось с 38 до 42 педагогов. Повысили категорию 7 педагогов: 6 педагогам установлена первая квалификационная категория, 1 педагог повысил категорию с первой до высшей.</w:t>
      </w: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Аттестованы на соответствие занимаемой должности 5 педагогов в этом году. Итого 18 педагогов имеют аттестацию на СЗД. В школе не проходили аттестацию 10 педагогов (все они имеют основания для освобождения). </w:t>
      </w: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МР проводит консультации с педагогами по изучению требований, предъявляемых к установлению первой и высшей квалификационных категорий (пункты 36, 37 Порядка проведения аттестации педагогических работников организаций, осуществляющих образовательную деятельность). При прохождении аттестации учителя своевременно информируются об этапах аттестации, им оказывается методическая помощь в написании заявления, заполнении карты результативности. Особую трудность испытывают педагоги при оформлении карты результативности и загрузке документов в информационную систему «Электронной образование РТ».</w:t>
      </w: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подготовительном этапе проводятся обучающие практикумы по составлению и заполнению документов для прохождения аттестации, организовываются собеседования по защите портфолио педагогов. </w:t>
      </w:r>
    </w:p>
    <w:p w:rsidR="00A5518C" w:rsidRDefault="003E5EDF">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перспективному плану прохождения аттестации педагогов администрация школы ведет систематическую целенаправленную работу по повышению результативности деятельности самих педагогов и их воспитанников, требуемых для соответствия установления квалификационных категорий. При обеспечении документального, методического, информационного сопровождения педагогов школы, стараемся снизить стрессовое напряжение, создать психологический комфорт.</w:t>
      </w:r>
    </w:p>
    <w:p w:rsidR="00A5518C" w:rsidRDefault="003E5EDF">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Всем учителям, желающим пройти аттестацию, оказана помощь. Не только не было запретов на прохождение аттестации, но даже некоторых учителей, имеющих высокие результаты работы, убеждали в том, что они успешно пройдут аттестацию, что в итоге исполнилось. </w:t>
      </w:r>
    </w:p>
    <w:p w:rsidR="00A5518C" w:rsidRDefault="003E5EDF">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Появилось много интересных печатных работ, главное – педагог перестал быть урокодателем. Педагоги проявляют желание участвовать в конкурсах разного уровня, качественно готовят к олимпиадам и конкурсам учеников.</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Существуют проблемы и трудности: </w:t>
      </w:r>
    </w:p>
    <w:p w:rsidR="00A5518C" w:rsidRDefault="003E5EDF">
      <w:pPr>
        <w:numPr>
          <w:ilvl w:val="0"/>
          <w:numId w:val="3"/>
        </w:numPr>
        <w:pBdr>
          <w:top w:val="nil"/>
          <w:left w:val="nil"/>
          <w:bottom w:val="nil"/>
          <w:right w:val="nil"/>
          <w:between w:val="nil"/>
        </w:pBdr>
        <w:spacing w:after="0" w:line="240" w:lineRule="auto"/>
        <w:ind w:left="567"/>
        <w:jc w:val="both"/>
        <w:rPr>
          <w:color w:val="000000"/>
          <w:sz w:val="24"/>
          <w:szCs w:val="24"/>
        </w:rPr>
      </w:pPr>
      <w:r>
        <w:rPr>
          <w:rFonts w:ascii="Times New Roman" w:eastAsia="Times New Roman" w:hAnsi="Times New Roman" w:cs="Times New Roman"/>
          <w:color w:val="000000"/>
          <w:sz w:val="24"/>
          <w:szCs w:val="24"/>
        </w:rPr>
        <w:t>необоснованные сомнения отдельных педагогов в подаче заявления на аттестацию для установление более высокой категории;</w:t>
      </w:r>
    </w:p>
    <w:p w:rsidR="00A5518C" w:rsidRDefault="003E5EDF">
      <w:pPr>
        <w:numPr>
          <w:ilvl w:val="0"/>
          <w:numId w:val="3"/>
        </w:numPr>
        <w:pBdr>
          <w:top w:val="nil"/>
          <w:left w:val="nil"/>
          <w:bottom w:val="nil"/>
          <w:right w:val="nil"/>
          <w:between w:val="nil"/>
        </w:pBdr>
        <w:spacing w:after="0" w:line="240" w:lineRule="auto"/>
        <w:ind w:left="567"/>
        <w:jc w:val="both"/>
        <w:rPr>
          <w:color w:val="000000"/>
          <w:sz w:val="24"/>
          <w:szCs w:val="24"/>
        </w:rPr>
      </w:pPr>
      <w:r>
        <w:rPr>
          <w:rFonts w:ascii="Times New Roman" w:eastAsia="Times New Roman" w:hAnsi="Times New Roman" w:cs="Times New Roman"/>
          <w:color w:val="000000"/>
          <w:sz w:val="24"/>
          <w:szCs w:val="24"/>
        </w:rPr>
        <w:t>недостаточность компетенции педагогических работников в проведении самоанализа своей педагогической деятельности и оформления документов;</w:t>
      </w:r>
    </w:p>
    <w:p w:rsidR="00A5518C" w:rsidRDefault="003E5EDF">
      <w:pPr>
        <w:numPr>
          <w:ilvl w:val="0"/>
          <w:numId w:val="3"/>
        </w:numPr>
        <w:pBdr>
          <w:top w:val="nil"/>
          <w:left w:val="nil"/>
          <w:bottom w:val="nil"/>
          <w:right w:val="nil"/>
          <w:between w:val="nil"/>
        </w:pBdr>
        <w:spacing w:after="0" w:line="240" w:lineRule="auto"/>
        <w:ind w:left="567"/>
        <w:jc w:val="both"/>
        <w:rPr>
          <w:color w:val="000000"/>
          <w:sz w:val="24"/>
          <w:szCs w:val="24"/>
        </w:rPr>
      </w:pPr>
      <w:r>
        <w:rPr>
          <w:rFonts w:ascii="Times New Roman" w:eastAsia="Times New Roman" w:hAnsi="Times New Roman" w:cs="Times New Roman"/>
          <w:color w:val="000000"/>
          <w:sz w:val="24"/>
          <w:szCs w:val="24"/>
        </w:rPr>
        <w:t>затруднения в оформлении результатов своей деятельности, загрузки документов в информационную систему «ЭО РТ».</w:t>
      </w:r>
    </w:p>
    <w:p w:rsidR="00A5518C" w:rsidRDefault="00A5518C">
      <w:pPr>
        <w:spacing w:after="0" w:line="240" w:lineRule="auto"/>
        <w:ind w:firstLine="567"/>
        <w:jc w:val="both"/>
        <w:rPr>
          <w:rFonts w:ascii="Times New Roman" w:eastAsia="Times New Roman" w:hAnsi="Times New Roman" w:cs="Times New Roman"/>
          <w:sz w:val="24"/>
          <w:szCs w:val="24"/>
        </w:rPr>
      </w:pPr>
    </w:p>
    <w:p w:rsidR="00A5518C" w:rsidRDefault="003E5E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сделать вывод, что в школе были созданы благоприятные условия для прохождения процедуры аттестации, обеспечивающие качественную системную организацию и проведение аттестации педагогических работников, не противоречащие действующему законодательству в сфере образования. Создание комплекса условий для повышения квалификации педагогических работников позволило им успешно пройти аттестацию.</w:t>
      </w:r>
    </w:p>
    <w:p w:rsidR="00A5518C" w:rsidRDefault="003E5EDF">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выполнения задач проводились следующие мероприятия: </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 xml:space="preserve"> тематические педсоветы; </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 xml:space="preserve"> семинары и открытые уроки;</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 xml:space="preserve"> контроль со стороны администрации по участию педагогов и их воспитанников в профессиональных конкурсах, научно-практических конференциях; </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участие педагогов школы в профессиональн</w:t>
      </w:r>
      <w:r>
        <w:rPr>
          <w:rFonts w:ascii="Times New Roman" w:eastAsia="Times New Roman" w:hAnsi="Times New Roman" w:cs="Times New Roman"/>
          <w:sz w:val="24"/>
          <w:szCs w:val="24"/>
        </w:rPr>
        <w:t>ых</w:t>
      </w:r>
      <w:r>
        <w:rPr>
          <w:rFonts w:ascii="Times New Roman" w:eastAsia="Times New Roman" w:hAnsi="Times New Roman" w:cs="Times New Roman"/>
          <w:color w:val="000000"/>
          <w:sz w:val="24"/>
          <w:szCs w:val="24"/>
        </w:rPr>
        <w:t xml:space="preserve"> конкурс</w:t>
      </w:r>
      <w:r>
        <w:rPr>
          <w:rFonts w:ascii="Times New Roman" w:eastAsia="Times New Roman" w:hAnsi="Times New Roman" w:cs="Times New Roman"/>
          <w:sz w:val="24"/>
          <w:szCs w:val="24"/>
        </w:rPr>
        <w:t>ах</w:t>
      </w:r>
      <w:r>
        <w:rPr>
          <w:rFonts w:ascii="Times New Roman" w:eastAsia="Times New Roman" w:hAnsi="Times New Roman" w:cs="Times New Roman"/>
          <w:color w:val="000000"/>
          <w:sz w:val="24"/>
          <w:szCs w:val="24"/>
        </w:rPr>
        <w:t xml:space="preserve"> «Учитель года-202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F1F1F"/>
          <w:sz w:val="24"/>
          <w:szCs w:val="24"/>
          <w:highlight w:val="white"/>
        </w:rPr>
        <w:t xml:space="preserve">Конкурс лучших учителей Российской Федерации в рамках Приоритетного национального проекта </w:t>
      </w:r>
      <w:r>
        <w:rPr>
          <w:rFonts w:ascii="Times New Roman" w:eastAsia="Times New Roman" w:hAnsi="Times New Roman" w:cs="Times New Roman"/>
          <w:sz w:val="24"/>
          <w:szCs w:val="24"/>
        </w:rPr>
        <w:t>«</w:t>
      </w:r>
      <w:r>
        <w:rPr>
          <w:rFonts w:ascii="Times New Roman" w:eastAsia="Times New Roman" w:hAnsi="Times New Roman" w:cs="Times New Roman"/>
          <w:color w:val="1F1F1F"/>
          <w:sz w:val="24"/>
          <w:szCs w:val="24"/>
          <w:highlight w:val="white"/>
        </w:rPr>
        <w:t>Образование</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 xml:space="preserve">контроль за прохождением курсов повышения квалификации; </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мотивированы и привлечены учителя к участию в профессиональных конкурсах, созданы творческие группы по разработке и проектированию заданий для участников конкурса;</w:t>
      </w:r>
    </w:p>
    <w:p w:rsidR="00A5518C" w:rsidRDefault="003E5EDF">
      <w:pPr>
        <w:numPr>
          <w:ilvl w:val="0"/>
          <w:numId w:val="4"/>
        </w:numPr>
        <w:pBdr>
          <w:top w:val="nil"/>
          <w:left w:val="nil"/>
          <w:bottom w:val="nil"/>
          <w:right w:val="nil"/>
          <w:between w:val="nil"/>
        </w:pBdr>
        <w:spacing w:after="0" w:line="240" w:lineRule="auto"/>
        <w:ind w:left="0" w:firstLine="567"/>
        <w:jc w:val="both"/>
        <w:rPr>
          <w:color w:val="000000"/>
          <w:sz w:val="24"/>
          <w:szCs w:val="24"/>
        </w:rPr>
      </w:pPr>
      <w:r>
        <w:rPr>
          <w:rFonts w:ascii="Times New Roman" w:eastAsia="Times New Roman" w:hAnsi="Times New Roman" w:cs="Times New Roman"/>
          <w:color w:val="000000"/>
          <w:sz w:val="24"/>
          <w:szCs w:val="24"/>
        </w:rPr>
        <w:t>осуществляется наставничество над молодыми педагогами в рамках «Школы молодого педагога»;</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Методическая тема МБОУ «СОШ №30» в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году: «Развитие методической компетенции учителей как главного ресурса качества образовательного процесса», которая была реализована через: организацию методических практикумов по распространению опыта работы методических объединений, проведение семинаров, открытых уроков и тематических педагогических советов. </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Тематические педагогические советы за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год:</w:t>
      </w:r>
    </w:p>
    <w:p w:rsidR="00A5518C" w:rsidRDefault="003E5ED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Тематический педсовет «</w:t>
      </w:r>
      <w:r>
        <w:rPr>
          <w:rFonts w:ascii="Times New Roman" w:eastAsia="Times New Roman" w:hAnsi="Times New Roman" w:cs="Times New Roman"/>
          <w:sz w:val="24"/>
          <w:szCs w:val="24"/>
          <w:highlight w:val="white"/>
        </w:rPr>
        <w:t>Методические требования к структуре урока</w:t>
      </w:r>
      <w:r>
        <w:rPr>
          <w:rFonts w:ascii="Times New Roman" w:eastAsia="Times New Roman" w:hAnsi="Times New Roman" w:cs="Times New Roman"/>
          <w:color w:val="000000"/>
          <w:sz w:val="24"/>
          <w:szCs w:val="24"/>
          <w:highlight w:val="white"/>
        </w:rPr>
        <w:t>».</w:t>
      </w:r>
    </w:p>
    <w:p w:rsidR="00A5518C" w:rsidRDefault="003E5ED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Тематический педсовет «</w:t>
      </w:r>
      <w:r>
        <w:rPr>
          <w:rFonts w:ascii="Times New Roman" w:eastAsia="Times New Roman" w:hAnsi="Times New Roman" w:cs="Times New Roman"/>
          <w:sz w:val="24"/>
          <w:szCs w:val="24"/>
          <w:highlight w:val="white"/>
        </w:rPr>
        <w:t>Эффективные тренды и приёмы обучения на уроках гуманитарного цикла</w:t>
      </w:r>
      <w:r>
        <w:rPr>
          <w:rFonts w:ascii="Times New Roman" w:eastAsia="Times New Roman" w:hAnsi="Times New Roman" w:cs="Times New Roman"/>
          <w:color w:val="000000"/>
          <w:sz w:val="24"/>
          <w:szCs w:val="24"/>
          <w:highlight w:val="white"/>
        </w:rPr>
        <w:t>».</w:t>
      </w:r>
    </w:p>
    <w:p w:rsidR="00A5518C" w:rsidRDefault="003E5ED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Тематический педсовет «Развитие функциональной грамотности в условиях выстраивания образовательного процесса в соответствии с обновленным ФГОС».</w:t>
      </w:r>
    </w:p>
    <w:p w:rsidR="00A5518C" w:rsidRDefault="003E5EDF">
      <w:pPr>
        <w:pBdr>
          <w:top w:val="nil"/>
          <w:left w:val="nil"/>
          <w:bottom w:val="nil"/>
          <w:right w:val="nil"/>
          <w:between w:val="nil"/>
        </w:pBd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Курсы повышения квалификации (КПК) были организованы для педагогов через ИС «Электронное образование». В октябре 202</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года педагоги школы по итогам прохождения анкетирования подали заявления для обучения на курсах повышения квалификации в течение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года. В рамка</w:t>
      </w:r>
      <w:r>
        <w:rPr>
          <w:rFonts w:ascii="Times New Roman" w:eastAsia="Times New Roman" w:hAnsi="Times New Roman" w:cs="Times New Roman"/>
          <w:sz w:val="24"/>
          <w:szCs w:val="24"/>
        </w:rPr>
        <w:t>х</w:t>
      </w:r>
      <w:r>
        <w:rPr>
          <w:rFonts w:ascii="Times New Roman" w:eastAsia="Times New Roman" w:hAnsi="Times New Roman" w:cs="Times New Roman"/>
          <w:color w:val="000000"/>
          <w:sz w:val="24"/>
          <w:szCs w:val="24"/>
        </w:rPr>
        <w:t xml:space="preserve"> персонифицированной системы КПК </w:t>
      </w:r>
      <w:r w:rsidR="004B6196">
        <w:rPr>
          <w:rFonts w:ascii="Times New Roman" w:eastAsia="Times New Roman" w:hAnsi="Times New Roman" w:cs="Times New Roman"/>
          <w:sz w:val="24"/>
          <w:szCs w:val="24"/>
        </w:rPr>
        <w:t>учителя выбирают 2 вида курсов:</w:t>
      </w:r>
      <w:r>
        <w:rPr>
          <w:rFonts w:ascii="Times New Roman" w:eastAsia="Times New Roman" w:hAnsi="Times New Roman" w:cs="Times New Roman"/>
          <w:color w:val="000000"/>
          <w:sz w:val="24"/>
          <w:szCs w:val="24"/>
        </w:rPr>
        <w:t xml:space="preserve"> модуль </w:t>
      </w:r>
      <w:r>
        <w:rPr>
          <w:rFonts w:ascii="Times New Roman" w:eastAsia="Times New Roman" w:hAnsi="Times New Roman" w:cs="Times New Roman"/>
          <w:sz w:val="24"/>
          <w:szCs w:val="24"/>
        </w:rPr>
        <w:t>“Отдельная ДПП ПК”, рассчитанный на 72 часа и модуль “Курс в рамках “Учитель будущего”, рассчитанный на 36 часов. Всего был</w:t>
      </w:r>
      <w:r w:rsidR="004B6196">
        <w:rPr>
          <w:rFonts w:ascii="Times New Roman" w:eastAsia="Times New Roman" w:hAnsi="Times New Roman" w:cs="Times New Roman"/>
          <w:sz w:val="24"/>
          <w:szCs w:val="24"/>
        </w:rPr>
        <w:t>о подано 20</w:t>
      </w:r>
      <w:r>
        <w:rPr>
          <w:rFonts w:ascii="Times New Roman" w:eastAsia="Times New Roman" w:hAnsi="Times New Roman" w:cs="Times New Roman"/>
          <w:sz w:val="24"/>
          <w:szCs w:val="24"/>
        </w:rPr>
        <w:t xml:space="preserve"> заявлений на курсы.</w:t>
      </w:r>
      <w:r>
        <w:rPr>
          <w:rFonts w:ascii="Times New Roman" w:eastAsia="Times New Roman" w:hAnsi="Times New Roman" w:cs="Times New Roman"/>
          <w:i/>
          <w:sz w:val="24"/>
          <w:szCs w:val="24"/>
        </w:rPr>
        <w:t xml:space="preserve"> </w:t>
      </w:r>
      <w:r w:rsidR="004B6196">
        <w:rPr>
          <w:rFonts w:ascii="Times New Roman" w:eastAsia="Times New Roman" w:hAnsi="Times New Roman" w:cs="Times New Roman"/>
          <w:sz w:val="24"/>
          <w:szCs w:val="24"/>
        </w:rPr>
        <w:t xml:space="preserve">Восемнадцать </w:t>
      </w:r>
      <w:r>
        <w:rPr>
          <w:rFonts w:ascii="Times New Roman" w:eastAsia="Times New Roman" w:hAnsi="Times New Roman" w:cs="Times New Roman"/>
          <w:sz w:val="24"/>
          <w:szCs w:val="24"/>
        </w:rPr>
        <w:t>педагогов прошли курсы повышения квалификации на базе НГПУ; один педагог - на базе НОУ ДПО “ЦСГО”, один педагог - в ЕИ КФУ. Семнадцать педагогов прошли курсы ПК в КФУ в рамках ФП “Учитель будущего”.</w:t>
      </w:r>
    </w:p>
    <w:tbl>
      <w:tblPr>
        <w:tblStyle w:val="af8"/>
        <w:tblW w:w="10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9"/>
        <w:gridCol w:w="1332"/>
        <w:gridCol w:w="780"/>
        <w:gridCol w:w="1332"/>
        <w:gridCol w:w="516"/>
        <w:gridCol w:w="1332"/>
        <w:gridCol w:w="642"/>
        <w:gridCol w:w="884"/>
        <w:gridCol w:w="979"/>
        <w:gridCol w:w="814"/>
        <w:gridCol w:w="734"/>
        <w:gridCol w:w="6"/>
      </w:tblGrid>
      <w:tr w:rsidR="00A5518C" w:rsidTr="004B6196">
        <w:trPr>
          <w:trHeight w:val="2223"/>
        </w:trPr>
        <w:tc>
          <w:tcPr>
            <w:tcW w:w="1129" w:type="dxa"/>
            <w:vMerge w:val="restart"/>
            <w:tcMar>
              <w:top w:w="100" w:type="dxa"/>
              <w:left w:w="120" w:type="dxa"/>
              <w:bottom w:w="100" w:type="dxa"/>
              <w:right w:w="120" w:type="dxa"/>
            </w:tcMa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lastRenderedPageBreak/>
              <w:t>Количество педагогов в ОО</w:t>
            </w:r>
          </w:p>
        </w:tc>
        <w:tc>
          <w:tcPr>
            <w:tcW w:w="2112" w:type="dxa"/>
            <w:gridSpan w:val="2"/>
            <w:tcMar>
              <w:top w:w="100" w:type="dxa"/>
              <w:left w:w="120" w:type="dxa"/>
              <w:bottom w:w="100" w:type="dxa"/>
              <w:right w:w="120" w:type="dxa"/>
            </w:tcMa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Количество поданных заявлений на КПК в 2021 году</w:t>
            </w:r>
          </w:p>
        </w:tc>
        <w:tc>
          <w:tcPr>
            <w:tcW w:w="1848" w:type="dxa"/>
            <w:gridSpan w:val="2"/>
            <w:shd w:val="clear" w:color="auto" w:fill="auto"/>
            <w:tcMar>
              <w:top w:w="100" w:type="dxa"/>
              <w:left w:w="120" w:type="dxa"/>
              <w:bottom w:w="100" w:type="dxa"/>
              <w:right w:w="120" w:type="dxa"/>
            </w:tcMa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 xml:space="preserve">Количество отозванных заявлений </w:t>
            </w:r>
          </w:p>
        </w:tc>
        <w:tc>
          <w:tcPr>
            <w:tcW w:w="1974" w:type="dxa"/>
            <w:gridSpan w:val="2"/>
            <w:shd w:val="clear" w:color="auto" w:fill="auto"/>
            <w:tcMar>
              <w:top w:w="100" w:type="dxa"/>
              <w:left w:w="120" w:type="dxa"/>
              <w:bottom w:w="100" w:type="dxa"/>
              <w:right w:w="120" w:type="dxa"/>
            </w:tcMa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Количество педагогов, прошедших КПК в 1-2 полугодиях 2022 года (январь-декабрь )</w:t>
            </w:r>
          </w:p>
        </w:tc>
        <w:tc>
          <w:tcPr>
            <w:tcW w:w="3417" w:type="dxa"/>
            <w:gridSpan w:val="5"/>
            <w:shd w:val="clear" w:color="auto" w:fill="auto"/>
            <w:tcMar>
              <w:top w:w="100" w:type="dxa"/>
              <w:left w:w="120" w:type="dxa"/>
              <w:bottom w:w="100" w:type="dxa"/>
              <w:right w:w="120" w:type="dxa"/>
            </w:tcMa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Из них (количество)</w:t>
            </w:r>
          </w:p>
        </w:tc>
      </w:tr>
      <w:tr w:rsidR="00A5518C" w:rsidTr="004B6196">
        <w:trPr>
          <w:gridAfter w:val="1"/>
          <w:wAfter w:w="6" w:type="dxa"/>
          <w:cantSplit/>
          <w:trHeight w:val="1048"/>
        </w:trPr>
        <w:tc>
          <w:tcPr>
            <w:tcW w:w="1129" w:type="dxa"/>
            <w:vMerge/>
            <w:shd w:val="clear" w:color="auto" w:fill="auto"/>
            <w:tcMar>
              <w:top w:w="100" w:type="dxa"/>
              <w:left w:w="100" w:type="dxa"/>
              <w:bottom w:w="100" w:type="dxa"/>
              <w:right w:w="100" w:type="dxa"/>
            </w:tcMar>
          </w:tcPr>
          <w:p w:rsidR="00A5518C" w:rsidRDefault="00A5518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332"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Количество</w:t>
            </w:r>
          </w:p>
        </w:tc>
        <w:tc>
          <w:tcPr>
            <w:tcW w:w="780"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w:t>
            </w:r>
          </w:p>
        </w:tc>
        <w:tc>
          <w:tcPr>
            <w:tcW w:w="1332"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Количество</w:t>
            </w:r>
          </w:p>
        </w:tc>
        <w:tc>
          <w:tcPr>
            <w:tcW w:w="516"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w:t>
            </w:r>
          </w:p>
        </w:tc>
        <w:tc>
          <w:tcPr>
            <w:tcW w:w="1332"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Количество</w:t>
            </w:r>
          </w:p>
        </w:tc>
        <w:tc>
          <w:tcPr>
            <w:tcW w:w="642"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w:t>
            </w:r>
          </w:p>
        </w:tc>
        <w:tc>
          <w:tcPr>
            <w:tcW w:w="884"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НГПУ</w:t>
            </w:r>
          </w:p>
        </w:tc>
        <w:tc>
          <w:tcPr>
            <w:tcW w:w="979"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sz w:val="20"/>
                <w:szCs w:val="20"/>
                <w:highlight w:val="white"/>
              </w:rPr>
            </w:pPr>
            <w:r>
              <w:rPr>
                <w:rFonts w:ascii="Times New Roman" w:eastAsia="Times New Roman" w:hAnsi="Times New Roman" w:cs="Times New Roman"/>
                <w:b/>
                <w:i/>
                <w:sz w:val="20"/>
                <w:szCs w:val="20"/>
                <w:highlight w:val="white"/>
              </w:rPr>
              <w:t>НОУ ДПО ЦСГО</w:t>
            </w:r>
          </w:p>
        </w:tc>
        <w:tc>
          <w:tcPr>
            <w:tcW w:w="814"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КФУ</w:t>
            </w:r>
          </w:p>
        </w:tc>
        <w:tc>
          <w:tcPr>
            <w:tcW w:w="734" w:type="dxa"/>
            <w:shd w:val="clear" w:color="auto" w:fill="auto"/>
            <w:tcMar>
              <w:top w:w="100" w:type="dxa"/>
              <w:left w:w="120" w:type="dxa"/>
              <w:bottom w:w="100" w:type="dxa"/>
              <w:right w:w="120" w:type="dxa"/>
            </w:tcMar>
            <w:textDirection w:val="btLr"/>
          </w:tcPr>
          <w:p w:rsidR="00A5518C" w:rsidRDefault="003E5EDF">
            <w:pPr>
              <w:spacing w:after="0" w:line="276" w:lineRule="auto"/>
              <w:ind w:left="120" w:right="120"/>
              <w:jc w:val="both"/>
              <w:rPr>
                <w:rFonts w:ascii="Times New Roman" w:eastAsia="Times New Roman" w:hAnsi="Times New Roman" w:cs="Times New Roman"/>
                <w:b/>
                <w:i/>
                <w:highlight w:val="white"/>
              </w:rPr>
            </w:pPr>
            <w:r>
              <w:rPr>
                <w:rFonts w:ascii="Times New Roman" w:eastAsia="Times New Roman" w:hAnsi="Times New Roman" w:cs="Times New Roman"/>
                <w:b/>
                <w:i/>
                <w:highlight w:val="white"/>
              </w:rPr>
              <w:t>ЕИ КФУ</w:t>
            </w:r>
          </w:p>
        </w:tc>
      </w:tr>
      <w:tr w:rsidR="00A5518C" w:rsidTr="004B6196">
        <w:trPr>
          <w:gridAfter w:val="1"/>
          <w:wAfter w:w="6" w:type="dxa"/>
          <w:trHeight w:val="515"/>
        </w:trPr>
        <w:tc>
          <w:tcPr>
            <w:tcW w:w="1129"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94</w:t>
            </w:r>
          </w:p>
        </w:tc>
        <w:tc>
          <w:tcPr>
            <w:tcW w:w="1332"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20</w:t>
            </w:r>
          </w:p>
        </w:tc>
        <w:tc>
          <w:tcPr>
            <w:tcW w:w="780"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21,27%</w:t>
            </w:r>
          </w:p>
        </w:tc>
        <w:tc>
          <w:tcPr>
            <w:tcW w:w="1332"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0</w:t>
            </w:r>
          </w:p>
        </w:tc>
        <w:tc>
          <w:tcPr>
            <w:tcW w:w="516"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0</w:t>
            </w:r>
          </w:p>
        </w:tc>
        <w:tc>
          <w:tcPr>
            <w:tcW w:w="1332"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20</w:t>
            </w:r>
          </w:p>
        </w:tc>
        <w:tc>
          <w:tcPr>
            <w:tcW w:w="642"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100%</w:t>
            </w:r>
          </w:p>
        </w:tc>
        <w:tc>
          <w:tcPr>
            <w:tcW w:w="884"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18</w:t>
            </w:r>
          </w:p>
        </w:tc>
        <w:tc>
          <w:tcPr>
            <w:tcW w:w="979" w:type="dxa"/>
            <w:shd w:val="clear" w:color="auto" w:fill="auto"/>
            <w:tcMar>
              <w:top w:w="100" w:type="dxa"/>
              <w:left w:w="120" w:type="dxa"/>
              <w:bottom w:w="100" w:type="dxa"/>
              <w:right w:w="120" w:type="dxa"/>
            </w:tcMar>
          </w:tcPr>
          <w:p w:rsidR="00A5518C" w:rsidRDefault="00A5518C">
            <w:pPr>
              <w:spacing w:after="0" w:line="240" w:lineRule="auto"/>
              <w:ind w:hanging="141"/>
              <w:jc w:val="center"/>
              <w:rPr>
                <w:rFonts w:ascii="Times New Roman" w:eastAsia="Times New Roman" w:hAnsi="Times New Roman" w:cs="Times New Roman"/>
                <w:b/>
              </w:rPr>
            </w:pPr>
          </w:p>
          <w:p w:rsidR="00A5518C" w:rsidRDefault="003E5EDF">
            <w:pPr>
              <w:spacing w:after="0" w:line="240" w:lineRule="auto"/>
              <w:ind w:hanging="141"/>
              <w:jc w:val="center"/>
              <w:rPr>
                <w:rFonts w:ascii="Times New Roman" w:eastAsia="Times New Roman" w:hAnsi="Times New Roman" w:cs="Times New Roman"/>
                <w:b/>
              </w:rPr>
            </w:pPr>
            <w:r>
              <w:rPr>
                <w:rFonts w:ascii="Times New Roman" w:eastAsia="Times New Roman" w:hAnsi="Times New Roman" w:cs="Times New Roman"/>
                <w:b/>
              </w:rPr>
              <w:t>1</w:t>
            </w:r>
          </w:p>
        </w:tc>
        <w:tc>
          <w:tcPr>
            <w:tcW w:w="814" w:type="dxa"/>
            <w:shd w:val="clear" w:color="auto" w:fill="auto"/>
            <w:tcMar>
              <w:top w:w="100" w:type="dxa"/>
              <w:left w:w="120" w:type="dxa"/>
              <w:bottom w:w="100" w:type="dxa"/>
              <w:right w:w="120" w:type="dxa"/>
            </w:tcMar>
          </w:tcPr>
          <w:p w:rsidR="00A5518C" w:rsidRDefault="00A5518C">
            <w:pPr>
              <w:widowControl w:val="0"/>
              <w:pBdr>
                <w:top w:val="nil"/>
                <w:left w:val="nil"/>
                <w:bottom w:val="nil"/>
                <w:right w:val="nil"/>
                <w:between w:val="nil"/>
              </w:pBdr>
              <w:spacing w:after="0" w:line="276" w:lineRule="auto"/>
              <w:jc w:val="center"/>
              <w:rPr>
                <w:rFonts w:ascii="Times New Roman" w:eastAsia="Times New Roman" w:hAnsi="Times New Roman" w:cs="Times New Roman"/>
                <w:b/>
              </w:rPr>
            </w:pPr>
          </w:p>
          <w:p w:rsidR="00A5518C" w:rsidRDefault="003E5EDF">
            <w:pPr>
              <w:widowControl w:val="0"/>
              <w:pBdr>
                <w:top w:val="nil"/>
                <w:left w:val="nil"/>
                <w:bottom w:val="nil"/>
                <w:right w:val="nil"/>
                <w:between w:val="nil"/>
              </w:pBdr>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17</w:t>
            </w:r>
          </w:p>
        </w:tc>
        <w:tc>
          <w:tcPr>
            <w:tcW w:w="734" w:type="dxa"/>
            <w:shd w:val="clear" w:color="auto" w:fill="auto"/>
            <w:tcMar>
              <w:top w:w="100" w:type="dxa"/>
              <w:left w:w="120" w:type="dxa"/>
              <w:bottom w:w="100" w:type="dxa"/>
              <w:right w:w="120" w:type="dxa"/>
            </w:tcMar>
          </w:tcPr>
          <w:p w:rsidR="00A5518C" w:rsidRDefault="003E5EDF">
            <w:pPr>
              <w:spacing w:before="240" w:after="0" w:line="276"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1</w:t>
            </w:r>
          </w:p>
        </w:tc>
      </w:tr>
    </w:tbl>
    <w:p w:rsidR="00A5518C" w:rsidRDefault="00A5518C">
      <w:pPr>
        <w:pBdr>
          <w:top w:val="nil"/>
          <w:left w:val="nil"/>
          <w:bottom w:val="nil"/>
          <w:right w:val="nil"/>
          <w:between w:val="nil"/>
        </w:pBdr>
        <w:spacing w:after="0" w:line="240" w:lineRule="auto"/>
        <w:ind w:firstLine="566"/>
        <w:jc w:val="both"/>
        <w:rPr>
          <w:rFonts w:ascii="Times New Roman" w:eastAsia="Times New Roman" w:hAnsi="Times New Roman" w:cs="Times New Roman"/>
          <w:sz w:val="24"/>
          <w:szCs w:val="24"/>
        </w:rPr>
      </w:pP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Обобщение педагогического опыта в форме создания, издания методического продукта в 20</w:t>
      </w:r>
      <w:r>
        <w:rPr>
          <w:rFonts w:ascii="Times New Roman" w:eastAsia="Times New Roman" w:hAnsi="Times New Roman" w:cs="Times New Roman"/>
          <w:b/>
          <w:sz w:val="24"/>
          <w:szCs w:val="24"/>
        </w:rPr>
        <w:t>21</w:t>
      </w:r>
      <w:r>
        <w:rPr>
          <w:rFonts w:ascii="Times New Roman" w:eastAsia="Times New Roman" w:hAnsi="Times New Roman" w:cs="Times New Roman"/>
          <w:b/>
          <w:color w:val="000000"/>
          <w:sz w:val="24"/>
          <w:szCs w:val="24"/>
        </w:rPr>
        <w:t>-20</w:t>
      </w:r>
      <w:r>
        <w:rPr>
          <w:rFonts w:ascii="Times New Roman" w:eastAsia="Times New Roman" w:hAnsi="Times New Roman" w:cs="Times New Roman"/>
          <w:b/>
          <w:sz w:val="24"/>
          <w:szCs w:val="24"/>
        </w:rPr>
        <w:t>22</w:t>
      </w:r>
      <w:r>
        <w:rPr>
          <w:rFonts w:ascii="Times New Roman" w:eastAsia="Times New Roman" w:hAnsi="Times New Roman" w:cs="Times New Roman"/>
          <w:b/>
          <w:color w:val="000000"/>
          <w:sz w:val="24"/>
          <w:szCs w:val="24"/>
        </w:rPr>
        <w:t xml:space="preserve"> учебном году. </w:t>
      </w:r>
      <w:r>
        <w:rPr>
          <w:rFonts w:ascii="Times New Roman" w:eastAsia="Times New Roman" w:hAnsi="Times New Roman" w:cs="Times New Roman"/>
          <w:b/>
          <w:sz w:val="24"/>
          <w:szCs w:val="24"/>
        </w:rPr>
        <w:t>Редакционно-издательская деятельность.</w:t>
      </w:r>
    </w:p>
    <w:p w:rsidR="00A5518C" w:rsidRDefault="00A5518C">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tbl>
      <w:tblPr>
        <w:tblStyle w:val="af9"/>
        <w:tblW w:w="107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2098"/>
        <w:gridCol w:w="2660"/>
        <w:gridCol w:w="2310"/>
        <w:gridCol w:w="2259"/>
      </w:tblGrid>
      <w:tr w:rsidR="00A5518C" w:rsidTr="004B6196">
        <w:trPr>
          <w:trHeight w:val="3164"/>
        </w:trPr>
        <w:tc>
          <w:tcPr>
            <w:tcW w:w="1440"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Категория педагогов</w:t>
            </w:r>
          </w:p>
        </w:tc>
        <w:tc>
          <w:tcPr>
            <w:tcW w:w="2098"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методического продукта (например, пособие, Положение, Рабочая программа, рекомендации и т.д.)</w:t>
            </w:r>
          </w:p>
        </w:tc>
        <w:tc>
          <w:tcPr>
            <w:tcW w:w="2660"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продукта</w:t>
            </w:r>
          </w:p>
        </w:tc>
        <w:tc>
          <w:tcPr>
            <w:tcW w:w="2310"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 (электронный </w:t>
            </w:r>
            <w:r>
              <w:rPr>
                <w:rFonts w:ascii="Times New Roman" w:eastAsia="Times New Roman" w:hAnsi="Times New Roman" w:cs="Times New Roman"/>
                <w:sz w:val="24"/>
                <w:szCs w:val="24"/>
                <w:u w:val="single"/>
              </w:rPr>
              <w:t>(ссылка на ресурс)</w:t>
            </w:r>
            <w:r>
              <w:rPr>
                <w:rFonts w:ascii="Times New Roman" w:eastAsia="Times New Roman" w:hAnsi="Times New Roman" w:cs="Times New Roman"/>
                <w:sz w:val="24"/>
                <w:szCs w:val="24"/>
              </w:rPr>
              <w:t xml:space="preserve"> или бумажный)</w:t>
            </w:r>
          </w:p>
        </w:tc>
        <w:tc>
          <w:tcPr>
            <w:tcW w:w="2259"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Тиражирование (1- на уровне ОО,</w:t>
            </w:r>
          </w:p>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на уровне города, количество тиража, 3- на уровне РТ, РФ,</w:t>
            </w:r>
          </w:p>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–предполагаем тиражировать совместно с ИМЦ)</w:t>
            </w:r>
          </w:p>
        </w:tc>
      </w:tr>
      <w:tr w:rsidR="00A5518C" w:rsidTr="004B6196">
        <w:trPr>
          <w:trHeight w:val="4100"/>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классы</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календарно-тематическое планирование оценочный материал по предметам, программа работы с одаренными и отстающими детьми.</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Окружающий мир</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Литературное чтение</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Физкультура</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 электронный</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https://edu.tatar.ru/n_chelny/page2925978.htm/page4863702.htm</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3578"/>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Начальные классы</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внеурочной деятельности</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 гражданин» (1 класс), «развитие познавательных способностей (2 класс), «Клуб будущих отличников», «Учусь создавать проект» (3 класс), «Мы и окружающий мир», «Развитие познавательных способностей» (4 класс)</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 электронный  https://edu.tatar.ru/n_chelny/page2925978.htm/page4863702.htm</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2342"/>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классы</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платных спецкурсов</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(2-4 классы), «Уроки каллиграфии» (3 класс), спецкурсы по математике «Логика» (4 класс), «Занимательная математика» (2, 3 классы)</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109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классы</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модуля для дошкольников</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 звуков», «ОЧ Умелые ручки», «АБВГДЙКА», «Веселый счёт»</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1849"/>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календарно-тематическое планирование, оценочный материал</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предметам «Математика», «Алгебра», «Геометрия»</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7-9 класс по информатике</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2345"/>
        </w:trPr>
        <w:tc>
          <w:tcPr>
            <w:tcW w:w="14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w:t>
            </w:r>
          </w:p>
        </w:tc>
        <w:tc>
          <w:tcPr>
            <w:tcW w:w="209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Контрольно-измерительный материал</w:t>
            </w:r>
          </w:p>
        </w:tc>
        <w:tc>
          <w:tcPr>
            <w:tcW w:w="266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информатике 7класс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информатике 8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информатике 9 класс</w:t>
            </w:r>
          </w:p>
        </w:tc>
        <w:tc>
          <w:tcPr>
            <w:tcW w:w="231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460"/>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Русский язык</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5-9, 10-11 классы по русскому языку</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3704"/>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Контрольно-измерительный материал</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5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6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7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8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9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10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русскому языку 11 класс</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81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Конспект урока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Разговорный стиль речи</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i/>
                <w:sz w:val="26"/>
                <w:szCs w:val="26"/>
              </w:rPr>
            </w:pPr>
            <w:r>
              <w:rPr>
                <w:rFonts w:ascii="Times New Roman" w:eastAsia="Times New Roman" w:hAnsi="Times New Roman" w:cs="Times New Roman"/>
                <w:sz w:val="24"/>
                <w:szCs w:val="24"/>
              </w:rPr>
              <w:t>Электронный</w:t>
            </w:r>
            <w:r>
              <w:rPr>
                <w:rFonts w:ascii="Times New Roman" w:eastAsia="Times New Roman" w:hAnsi="Times New Roman" w:cs="Times New Roman"/>
                <w:i/>
                <w:sz w:val="26"/>
                <w:szCs w:val="26"/>
              </w:rPr>
              <w:t xml:space="preserve"> https://infourok.ru/konspekt-razgovornyj-stil-rechi-5382733.html</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518C" w:rsidTr="001C7B37">
        <w:trPr>
          <w:trHeight w:val="1040"/>
        </w:trPr>
        <w:tc>
          <w:tcPr>
            <w:tcW w:w="14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209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5-9, 10-11 классы по литературе</w:t>
            </w:r>
          </w:p>
        </w:tc>
        <w:tc>
          <w:tcPr>
            <w:tcW w:w="231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3436"/>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Контрольно-измерительный материал</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5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6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7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8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9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10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литературе 11 класс</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452"/>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Иностранный язык</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2-4, 5-9, 10-11 классы по английскому языку</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немецкому языку</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264"/>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 и литература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1-4, 5-9, 10-11 классы по родному языку</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1-4, 5-9 по родной литературе</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2422"/>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 и литература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по родному (татарскому) языку и литературе; видеоуроки и конспекты урока с презентацией по татарскому языку для дистанционного обучения</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5518C" w:rsidTr="001C7B37">
        <w:trPr>
          <w:trHeight w:val="158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 и литература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банк методических материалов по учебным предметам «Родной(татарский) язык и родная литература</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518C" w:rsidTr="001C7B37">
        <w:trPr>
          <w:trHeight w:val="1006"/>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 и литература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Пособие</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Сценарии видеоуроков  по татарскому языку для 9 класса (татарская группа)</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–предполагаем тиражировать совместно с ИМЦ)</w:t>
            </w:r>
          </w:p>
        </w:tc>
      </w:tr>
      <w:tr w:rsidR="00A5518C" w:rsidTr="001C7B37">
        <w:trPr>
          <w:trHeight w:val="986"/>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Татарский язык и литература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Технологическая карта урока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урока по татарскому языку в татарской подгруппе по теме “Культура речи”.</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на сайте министерства образования РТ</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3-на уровне РТ, 4-–предполагаем тиражировать совместно с ИМЦ</w:t>
            </w:r>
          </w:p>
        </w:tc>
      </w:tr>
      <w:tr w:rsidR="00A5518C" w:rsidTr="001C7B37">
        <w:trPr>
          <w:trHeight w:val="1040"/>
        </w:trPr>
        <w:tc>
          <w:tcPr>
            <w:tcW w:w="14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209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предмету История 5-9, 10-11 классы</w:t>
            </w:r>
          </w:p>
        </w:tc>
        <w:tc>
          <w:tcPr>
            <w:tcW w:w="231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https://edu.tatar.ru/n_chelny/page2925978.htm/page4863702.htm</w:t>
            </w:r>
          </w:p>
        </w:tc>
        <w:tc>
          <w:tcPr>
            <w:tcW w:w="2259"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5846"/>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Обществознание</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обществознанию 6-9, 10-11 классы</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элективного курса для учащихся 10 класса А «Индивидуальный проект»</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элективного курса для учащихся 10 класса А «Историография отечественной истории»</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предмету основы духовно-нравственной культуры народов России</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310"/>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биологии 5-9 класс</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биологии 5-9 класс</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бумажный https://edu.tatar.ru/n_chelny/page2925978.htm/page4863702.htm</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865"/>
        </w:trPr>
        <w:tc>
          <w:tcPr>
            <w:tcW w:w="14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209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w:t>
            </w:r>
          </w:p>
        </w:tc>
        <w:tc>
          <w:tcPr>
            <w:tcW w:w="266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возможностях обучения молекулярной биологии в условиях общеобразовательной школы</w:t>
            </w:r>
          </w:p>
        </w:tc>
        <w:tc>
          <w:tcPr>
            <w:tcW w:w="231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Сборник материалов X Международного открытого педагогического форума «Образование: реалии и перспективы» (Издание с присвоением УДК, ББK, ISBN будет направлено в РИНЦ и размещено в научной электронной библиотеке «elibrary.ru»)</w:t>
            </w:r>
          </w:p>
        </w:tc>
        <w:tc>
          <w:tcPr>
            <w:tcW w:w="2259"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518C" w:rsidTr="001C7B37">
        <w:trPr>
          <w:trHeight w:val="3295"/>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Химия</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и программы элективных курсов</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8-11 классы</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Рабочие программы элективных курсов «Генетическая связь между классами органических соединений»</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органической химии»</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химия»</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040"/>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физике для 7-9, 10-11 классов</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246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Контрольно-измерительный материал</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физике 7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физике 8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физике 9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физике 10 класс</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КИМ по физике 11 класс</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1198"/>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Атлас, контурная карта, рабочая тетрадь</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Географический атлас республики Татарстан 8-9 класс с комплектом контурных карт</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Предполагается на уровне РТ</w:t>
            </w:r>
          </w:p>
        </w:tc>
      </w:tr>
      <w:tr w:rsidR="00A5518C" w:rsidTr="001C7B37">
        <w:trPr>
          <w:trHeight w:val="2156"/>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календарно-тематическое планирование</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образовательной области «Технология», календарно-тематическое планирование по технологии за 5, 6, 7 классы</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5518C" w:rsidTr="004B6196">
        <w:trPr>
          <w:trHeight w:val="77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ОБЖ</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предмету ОБЖ</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музыке для 5-9 классов</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4B6196">
        <w:trPr>
          <w:trHeight w:val="1865"/>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по изобразительному искусству  5-7 класс в соответствии с программой учебного предмета ООП</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A5518C" w:rsidTr="001C7B37">
        <w:trPr>
          <w:trHeight w:val="1008"/>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5-9, 10-11 классы по физической культуре</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и бумажный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5518C" w:rsidTr="001C7B37">
        <w:trPr>
          <w:trHeight w:val="992"/>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направление</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разработка</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разработка Внеклассного мероприятия по информатике КВИМ</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Infourok.ru</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518C" w:rsidTr="001C7B37">
        <w:trPr>
          <w:trHeight w:val="1553"/>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направление</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Методические рекомендации учителю технологии при организации дистанционного обучения и проведения онлайн урока</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5518C" w:rsidTr="001C7B37">
        <w:trPr>
          <w:trHeight w:val="1134"/>
        </w:trPr>
        <w:tc>
          <w:tcPr>
            <w:tcW w:w="14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направление</w:t>
            </w:r>
          </w:p>
        </w:tc>
        <w:tc>
          <w:tcPr>
            <w:tcW w:w="209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w:t>
            </w:r>
          </w:p>
        </w:tc>
        <w:tc>
          <w:tcPr>
            <w:tcW w:w="266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здоровьесберегающих технологий на уроках физической культуры»</w:t>
            </w:r>
          </w:p>
        </w:tc>
        <w:tc>
          <w:tcPr>
            <w:tcW w:w="231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new-gi.ru</w:t>
            </w:r>
          </w:p>
        </w:tc>
        <w:tc>
          <w:tcPr>
            <w:tcW w:w="2259"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5518C" w:rsidTr="001C7B37">
        <w:trPr>
          <w:trHeight w:val="176"/>
        </w:trPr>
        <w:tc>
          <w:tcPr>
            <w:tcW w:w="14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направление</w:t>
            </w:r>
          </w:p>
        </w:tc>
        <w:tc>
          <w:tcPr>
            <w:tcW w:w="209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w:t>
            </w:r>
          </w:p>
        </w:tc>
        <w:tc>
          <w:tcPr>
            <w:tcW w:w="26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опыта организации «Школы молекулярной биологии» в условиях общеобразовательной школы</w:t>
            </w:r>
          </w:p>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3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Сборник материалов Всероссийской научно-практической конференции "Актуальные вопросы естественнонаучного образования: проблемы, </w:t>
            </w:r>
            <w:r>
              <w:rPr>
                <w:rFonts w:ascii="Times New Roman" w:eastAsia="Times New Roman" w:hAnsi="Times New Roman" w:cs="Times New Roman"/>
                <w:sz w:val="24"/>
                <w:szCs w:val="24"/>
              </w:rPr>
              <w:lastRenderedPageBreak/>
              <w:t>поиски, решения»</w:t>
            </w:r>
          </w:p>
        </w:tc>
        <w:tc>
          <w:tcPr>
            <w:tcW w:w="225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r>
      <w:tr w:rsidR="00A5518C" w:rsidTr="001C7B37">
        <w:trPr>
          <w:trHeight w:val="1817"/>
        </w:trPr>
        <w:tc>
          <w:tcPr>
            <w:tcW w:w="14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Воспитательное направление</w:t>
            </w:r>
          </w:p>
        </w:tc>
        <w:tc>
          <w:tcPr>
            <w:tcW w:w="209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разработка</w:t>
            </w:r>
          </w:p>
        </w:tc>
        <w:tc>
          <w:tcPr>
            <w:tcW w:w="266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методические разработки мероприятий для классных руководителей, родителей обучающихся 1-11 классов</w:t>
            </w:r>
          </w:p>
        </w:tc>
        <w:tc>
          <w:tcPr>
            <w:tcW w:w="23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Печатный</w:t>
            </w:r>
          </w:p>
        </w:tc>
        <w:tc>
          <w:tcPr>
            <w:tcW w:w="2259"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5518C" w:rsidTr="004B6196">
        <w:trPr>
          <w:trHeight w:val="1040"/>
        </w:trPr>
        <w:tc>
          <w:tcPr>
            <w:tcW w:w="14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Воспитательное направление</w:t>
            </w:r>
          </w:p>
        </w:tc>
        <w:tc>
          <w:tcPr>
            <w:tcW w:w="209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266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 (1-4, 5-9, 10-11 классы)</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Бумажный, электронный  https://edu.tatar.ru/n_chelny/page2925978.htm/page4863702.htm</w:t>
            </w:r>
          </w:p>
        </w:tc>
        <w:tc>
          <w:tcPr>
            <w:tcW w:w="2259"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4B6196">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A5518C" w:rsidRDefault="00A5518C">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p>
    <w:p w:rsidR="00A5518C" w:rsidRPr="001C7B37" w:rsidRDefault="003E5EDF">
      <w:pPr>
        <w:jc w:val="both"/>
        <w:rPr>
          <w:rFonts w:ascii="Times New Roman" w:eastAsia="Times New Roman" w:hAnsi="Times New Roman" w:cs="Times New Roman"/>
          <w:b/>
          <w:sz w:val="24"/>
          <w:szCs w:val="24"/>
        </w:rPr>
      </w:pPr>
      <w:r w:rsidRPr="001C7B37">
        <w:rPr>
          <w:rFonts w:ascii="Times New Roman" w:eastAsia="Times New Roman" w:hAnsi="Times New Roman" w:cs="Times New Roman"/>
          <w:b/>
          <w:sz w:val="24"/>
          <w:szCs w:val="24"/>
        </w:rPr>
        <w:t>Обобщение опыта педагогами</w:t>
      </w:r>
    </w:p>
    <w:tbl>
      <w:tblPr>
        <w:tblStyle w:val="afa"/>
        <w:tblW w:w="10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41"/>
        <w:gridCol w:w="4568"/>
        <w:gridCol w:w="1340"/>
        <w:gridCol w:w="2641"/>
      </w:tblGrid>
      <w:tr w:rsidR="00A5518C" w:rsidTr="001C7B37">
        <w:trPr>
          <w:trHeight w:val="497"/>
        </w:trPr>
        <w:tc>
          <w:tcPr>
            <w:tcW w:w="1941"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Mar>
              <w:top w:w="100" w:type="dxa"/>
              <w:left w:w="100" w:type="dxa"/>
              <w:bottom w:w="100" w:type="dxa"/>
              <w:right w:w="100" w:type="dxa"/>
            </w:tcMar>
          </w:tcPr>
          <w:p w:rsidR="00A5518C" w:rsidRPr="001C7B37" w:rsidRDefault="003E5EDF" w:rsidP="001C7B37">
            <w:pPr>
              <w:spacing w:after="0"/>
              <w:ind w:left="60" w:right="140"/>
              <w:jc w:val="both"/>
              <w:rPr>
                <w:rFonts w:ascii="Times New Roman" w:eastAsia="Times New Roman" w:hAnsi="Times New Roman" w:cs="Times New Roman"/>
                <w:b/>
                <w:sz w:val="24"/>
                <w:szCs w:val="24"/>
              </w:rPr>
            </w:pPr>
            <w:r w:rsidRPr="001C7B37">
              <w:rPr>
                <w:rFonts w:ascii="Times New Roman" w:eastAsia="Times New Roman" w:hAnsi="Times New Roman" w:cs="Times New Roman"/>
                <w:b/>
                <w:sz w:val="24"/>
                <w:szCs w:val="24"/>
              </w:rPr>
              <w:t>Категория</w:t>
            </w:r>
          </w:p>
        </w:tc>
        <w:tc>
          <w:tcPr>
            <w:tcW w:w="4568" w:type="dxa"/>
            <w:tcBorders>
              <w:top w:val="single" w:sz="5" w:space="0" w:color="000000"/>
              <w:left w:val="nil"/>
              <w:bottom w:val="single" w:sz="5" w:space="0" w:color="000000"/>
              <w:right w:val="single" w:sz="5" w:space="0" w:color="000000"/>
            </w:tcBorders>
            <w:shd w:val="clear" w:color="auto" w:fill="D9D9D9" w:themeFill="background1" w:themeFillShade="D9"/>
            <w:tcMar>
              <w:top w:w="100" w:type="dxa"/>
              <w:left w:w="100" w:type="dxa"/>
              <w:bottom w:w="100" w:type="dxa"/>
              <w:right w:w="100" w:type="dxa"/>
            </w:tcMar>
          </w:tcPr>
          <w:p w:rsidR="00A5518C" w:rsidRPr="001C7B37" w:rsidRDefault="003E5EDF" w:rsidP="001C7B37">
            <w:pPr>
              <w:spacing w:after="0"/>
              <w:ind w:left="100" w:right="140"/>
              <w:jc w:val="both"/>
              <w:rPr>
                <w:rFonts w:ascii="Times New Roman" w:eastAsia="Times New Roman" w:hAnsi="Times New Roman" w:cs="Times New Roman"/>
                <w:b/>
                <w:sz w:val="24"/>
                <w:szCs w:val="24"/>
              </w:rPr>
            </w:pPr>
            <w:r w:rsidRPr="001C7B37">
              <w:rPr>
                <w:rFonts w:ascii="Times New Roman" w:eastAsia="Times New Roman" w:hAnsi="Times New Roman" w:cs="Times New Roman"/>
                <w:b/>
                <w:sz w:val="24"/>
                <w:szCs w:val="24"/>
              </w:rPr>
              <w:t>Форма и тема методического мероприятия</w:t>
            </w:r>
          </w:p>
        </w:tc>
        <w:tc>
          <w:tcPr>
            <w:tcW w:w="1340" w:type="dxa"/>
            <w:tcBorders>
              <w:top w:val="single" w:sz="5" w:space="0" w:color="000000"/>
              <w:left w:val="nil"/>
              <w:bottom w:val="single" w:sz="5" w:space="0" w:color="000000"/>
              <w:right w:val="single" w:sz="5" w:space="0" w:color="000000"/>
            </w:tcBorders>
            <w:shd w:val="clear" w:color="auto" w:fill="D9D9D9" w:themeFill="background1" w:themeFillShade="D9"/>
            <w:tcMar>
              <w:top w:w="100" w:type="dxa"/>
              <w:left w:w="100" w:type="dxa"/>
              <w:bottom w:w="100" w:type="dxa"/>
              <w:right w:w="100" w:type="dxa"/>
            </w:tcMar>
          </w:tcPr>
          <w:p w:rsidR="00A5518C" w:rsidRPr="001C7B37" w:rsidRDefault="003E5EDF" w:rsidP="001C7B37">
            <w:pPr>
              <w:spacing w:after="0"/>
              <w:ind w:left="100" w:right="140"/>
              <w:jc w:val="both"/>
              <w:rPr>
                <w:rFonts w:ascii="Times New Roman" w:eastAsia="Times New Roman" w:hAnsi="Times New Roman" w:cs="Times New Roman"/>
                <w:b/>
                <w:sz w:val="24"/>
                <w:szCs w:val="24"/>
              </w:rPr>
            </w:pPr>
            <w:r w:rsidRPr="001C7B37">
              <w:rPr>
                <w:rFonts w:ascii="Times New Roman" w:eastAsia="Times New Roman" w:hAnsi="Times New Roman" w:cs="Times New Roman"/>
                <w:b/>
                <w:sz w:val="24"/>
                <w:szCs w:val="24"/>
              </w:rPr>
              <w:t>Месяц</w:t>
            </w:r>
          </w:p>
        </w:tc>
        <w:tc>
          <w:tcPr>
            <w:tcW w:w="2641" w:type="dxa"/>
            <w:tcBorders>
              <w:top w:val="single" w:sz="5" w:space="0" w:color="000000"/>
              <w:left w:val="nil"/>
              <w:bottom w:val="single" w:sz="5" w:space="0" w:color="000000"/>
              <w:right w:val="single" w:sz="5" w:space="0" w:color="000000"/>
            </w:tcBorders>
            <w:shd w:val="clear" w:color="auto" w:fill="D9D9D9" w:themeFill="background1" w:themeFillShade="D9"/>
            <w:tcMar>
              <w:top w:w="100" w:type="dxa"/>
              <w:left w:w="100" w:type="dxa"/>
              <w:bottom w:w="100" w:type="dxa"/>
              <w:right w:w="100" w:type="dxa"/>
            </w:tcMar>
          </w:tcPr>
          <w:p w:rsidR="00A5518C" w:rsidRPr="001C7B37" w:rsidRDefault="003E5EDF" w:rsidP="001C7B37">
            <w:pPr>
              <w:spacing w:after="0"/>
              <w:ind w:left="100" w:right="140"/>
              <w:jc w:val="both"/>
              <w:rPr>
                <w:rFonts w:ascii="Times New Roman" w:eastAsia="Times New Roman" w:hAnsi="Times New Roman" w:cs="Times New Roman"/>
                <w:b/>
                <w:sz w:val="24"/>
                <w:szCs w:val="24"/>
              </w:rPr>
            </w:pPr>
            <w:r w:rsidRPr="001C7B37">
              <w:rPr>
                <w:rFonts w:ascii="Times New Roman" w:eastAsia="Times New Roman" w:hAnsi="Times New Roman" w:cs="Times New Roman"/>
                <w:b/>
                <w:sz w:val="24"/>
                <w:szCs w:val="24"/>
              </w:rPr>
              <w:t>Ответственный (ФИО, должность)</w:t>
            </w:r>
          </w:p>
        </w:tc>
      </w:tr>
      <w:tr w:rsidR="00A5518C" w:rsidTr="001C7B37">
        <w:trPr>
          <w:trHeight w:val="1336"/>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Русский язык</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 на республиканском семинаре «Эффективные тренды и приемы обучения на уроках русского языка и литературы»</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Сакова А.И. 1 КК, Гильманов А.Я., Маркова Е.В., 1 КК, учителя русского языка и литературы</w:t>
            </w:r>
          </w:p>
        </w:tc>
      </w:tr>
      <w:tr w:rsidR="00A5518C" w:rsidTr="001C7B37">
        <w:trPr>
          <w:trHeight w:val="1140"/>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Русский язык</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 на республиканском семинаре «Секрет белой доски»</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Сакова А.И. 1 КК, Гильманов А.Я., Маркова Е.В., 1 КК, учителя русского языка и литературы</w:t>
            </w:r>
          </w:p>
        </w:tc>
      </w:tr>
      <w:tr w:rsidR="00A5518C" w:rsidTr="001C7B37">
        <w:trPr>
          <w:trHeight w:val="930"/>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Русский язык</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 матер-класс, блиц-опрос на профессиональном конкурсе «Учитель года города Набережные Челны – 2022»</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2021-январь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Ушаков И.О., учитель русского языка и литературы</w:t>
            </w:r>
          </w:p>
        </w:tc>
      </w:tr>
      <w:tr w:rsidR="00A5518C" w:rsidTr="001C7B37">
        <w:trPr>
          <w:trHeight w:val="731"/>
        </w:trPr>
        <w:tc>
          <w:tcPr>
            <w:tcW w:w="1941"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Начальная школа</w:t>
            </w:r>
          </w:p>
        </w:tc>
        <w:tc>
          <w:tcPr>
            <w:tcW w:w="456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Открытые уроки и мастер-классы на региональном семинаре «Применение педагогических технологий в обучении младших школьников»</w:t>
            </w:r>
          </w:p>
        </w:tc>
        <w:tc>
          <w:tcPr>
            <w:tcW w:w="134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2022</w:t>
            </w:r>
          </w:p>
        </w:tc>
        <w:tc>
          <w:tcPr>
            <w:tcW w:w="2641"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начальной школы</w:t>
            </w:r>
          </w:p>
        </w:tc>
      </w:tr>
      <w:tr w:rsidR="00A5518C" w:rsidTr="001C7B37">
        <w:trPr>
          <w:trHeight w:val="15"/>
        </w:trPr>
        <w:tc>
          <w:tcPr>
            <w:tcW w:w="19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Математика</w:t>
            </w:r>
          </w:p>
        </w:tc>
        <w:tc>
          <w:tcPr>
            <w:tcW w:w="45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Вступления на республиканском онлайн-семинаре для учителей математики «Математическая грамотность школьников как компонент функциональной грамотности. Из опыта работы»</w:t>
            </w:r>
          </w:p>
        </w:tc>
        <w:tc>
          <w:tcPr>
            <w:tcW w:w="1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математики</w:t>
            </w:r>
          </w:p>
        </w:tc>
      </w:tr>
      <w:tr w:rsidR="00A5518C" w:rsidTr="001C7B37">
        <w:trPr>
          <w:trHeight w:val="1775"/>
        </w:trPr>
        <w:tc>
          <w:tcPr>
            <w:tcW w:w="1941"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Татарский язык</w:t>
            </w:r>
          </w:p>
        </w:tc>
        <w:tc>
          <w:tcPr>
            <w:tcW w:w="456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Выступления и мастер-классы на региональном семинаре для учителей родного (татарского) языка и литературы «Использование современных медиаресурсов в проектировании урочной и внеурочной деятельности».</w:t>
            </w:r>
          </w:p>
        </w:tc>
        <w:tc>
          <w:tcPr>
            <w:tcW w:w="134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2022</w:t>
            </w:r>
          </w:p>
        </w:tc>
        <w:tc>
          <w:tcPr>
            <w:tcW w:w="2641"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татарского языка и литературы</w:t>
            </w:r>
          </w:p>
        </w:tc>
      </w:tr>
      <w:tr w:rsidR="00A5518C" w:rsidTr="001C7B37">
        <w:trPr>
          <w:trHeight w:val="1022"/>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Татарский язык и литература</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региональной научно-практической конференции по творчеству лауреатов премии имени Г.Тукая. Технологическая карта урока. Р.Зәйдулланың “Без очарга әзерләнгән идек” шигыренә анализ</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Ганеева Л.А., 1 КК, учитель родного языка</w:t>
            </w:r>
          </w:p>
        </w:tc>
      </w:tr>
      <w:tr w:rsidR="00A5518C" w:rsidTr="001C7B37">
        <w:trPr>
          <w:trHeight w:val="72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Татарский язык и литература</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региональной научно-практической конференции по творчеству лауреатов премии имени Г.Тукая</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Мубаракзянова Л.Р., высшая КК, учитель родного языка</w:t>
            </w:r>
          </w:p>
        </w:tc>
      </w:tr>
      <w:tr w:rsidR="00A5518C" w:rsidTr="001C7B37">
        <w:trPr>
          <w:trHeight w:val="175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в программе подготовки наставников научно-исследовательских проектов, организованной Фондом “Образование” совместно с негосударственным институтом развития Иннопрактика, г. Новосибирск</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175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в программе подготовки наставников научно-исследовательских проектов, организованной Фондом “Образование” совместно с негосударственным институтом развития Иннопрактика</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1755"/>
        </w:trPr>
        <w:tc>
          <w:tcPr>
            <w:tcW w:w="1941"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в программе подготовки наставников научно-исследовательских проектов, организованной Фондом “Образование” совместно с негосударственным институтом развития Иннопрактика</w:t>
            </w:r>
          </w:p>
        </w:tc>
        <w:tc>
          <w:tcPr>
            <w:tcW w:w="134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Январь-май 2022</w:t>
            </w:r>
          </w:p>
        </w:tc>
        <w:tc>
          <w:tcPr>
            <w:tcW w:w="2641"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1877"/>
        </w:trPr>
        <w:tc>
          <w:tcPr>
            <w:tcW w:w="19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научно-практическая конференция "Актуальные вопросы естественнонаучного образования: проблемы, поиски, решения». Выступление с презентацией опыта по теме:</w:t>
            </w:r>
            <w:r>
              <w:rPr>
                <w:rFonts w:ascii="Times New Roman" w:eastAsia="Times New Roman" w:hAnsi="Times New Roman" w:cs="Times New Roman"/>
                <w:sz w:val="24"/>
                <w:szCs w:val="24"/>
                <w:highlight w:val="white"/>
              </w:rPr>
              <w:t xml:space="preserve"> “Из опыта организации “Школы молекулярной биологии” в условиях общеобразовательной школы”</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 секции «Естественно-научное образование в образовательных организациях общего образования: от теории к эффективным практикам»</w:t>
            </w:r>
          </w:p>
        </w:tc>
        <w:tc>
          <w:tcPr>
            <w:tcW w:w="1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 2022</w:t>
            </w:r>
          </w:p>
        </w:tc>
        <w:tc>
          <w:tcPr>
            <w:tcW w:w="26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885"/>
        </w:trPr>
        <w:tc>
          <w:tcPr>
            <w:tcW w:w="1941"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Биология</w:t>
            </w:r>
          </w:p>
        </w:tc>
        <w:tc>
          <w:tcPr>
            <w:tcW w:w="4568"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муниципальном семинаре «Лучшие практики ведения проектной деятельности в городе Набережные Челны и Республике Татарстан»</w:t>
            </w:r>
          </w:p>
        </w:tc>
        <w:tc>
          <w:tcPr>
            <w:tcW w:w="134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 2022</w:t>
            </w:r>
          </w:p>
        </w:tc>
        <w:tc>
          <w:tcPr>
            <w:tcW w:w="2641"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337"/>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муниципальном семинаре учителей биологии «Изменения в ЕГЭ по биологии 2022 г.»</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650"/>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муниципальном семинаре учителей биологии «Новые типы заданий в КИМах ЕГЭ по биологии»</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24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Федеральный конкурс профессионального мастерства педагогов «Лучший урок по ФГОС» (на 2021/2022 учебный год)</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421"/>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Стендовый доклад и выставка на международном открытом педагогическом форуме «Образование: реалии и перспективы»</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Андрианова А.А., высшая КК, учитель биологии</w:t>
            </w:r>
          </w:p>
        </w:tc>
      </w:tr>
      <w:tr w:rsidR="00A5518C" w:rsidTr="001C7B37">
        <w:trPr>
          <w:trHeight w:val="597"/>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География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Стендовый доклад и выставка международном открытом педагогическом форуме «Образование: реалии и перспективы»</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Валиахметов Д.И., 1 КК, учитель географии</w:t>
            </w:r>
          </w:p>
        </w:tc>
      </w:tr>
      <w:tr w:rsidR="00A5518C" w:rsidTr="001C7B37">
        <w:trPr>
          <w:trHeight w:val="191"/>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Выступление на региональном конкурсе творческих проектов</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Калимуллин И.З., 1 КК, учитель технологии</w:t>
            </w:r>
          </w:p>
        </w:tc>
      </w:tr>
      <w:tr w:rsidR="00A5518C" w:rsidTr="001C7B37">
        <w:trPr>
          <w:trHeight w:val="25"/>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Технология</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«Рационализатор 2022»</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Калимуллин И.З., 1 КК, учитель технологии</w:t>
            </w:r>
          </w:p>
        </w:tc>
      </w:tr>
      <w:tr w:rsidR="00A5518C" w:rsidTr="001C7B37">
        <w:trPr>
          <w:trHeight w:val="974"/>
        </w:trPr>
        <w:tc>
          <w:tcPr>
            <w:tcW w:w="194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Методическое направление</w:t>
            </w:r>
          </w:p>
        </w:tc>
        <w:tc>
          <w:tcPr>
            <w:tcW w:w="4568"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открытом дистанционном конкурсе докладов по теме: «Профессиональные пробы и использование элементов WorldSkils на уроках технологии».</w:t>
            </w:r>
          </w:p>
        </w:tc>
        <w:tc>
          <w:tcPr>
            <w:tcW w:w="1340"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2022</w:t>
            </w:r>
          </w:p>
        </w:tc>
        <w:tc>
          <w:tcPr>
            <w:tcW w:w="2641" w:type="dxa"/>
            <w:tcBorders>
              <w:top w:val="nil"/>
              <w:left w:val="nil"/>
              <w:bottom w:val="single" w:sz="5" w:space="0" w:color="000000"/>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Косолапова О.В., высшая КК, учитель технологии</w:t>
            </w:r>
          </w:p>
        </w:tc>
      </w:tr>
      <w:tr w:rsidR="00A5518C" w:rsidTr="001C7B37">
        <w:trPr>
          <w:trHeight w:val="1725"/>
        </w:trPr>
        <w:tc>
          <w:tcPr>
            <w:tcW w:w="1941"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60" w:right="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Методическое направление</w:t>
            </w:r>
          </w:p>
        </w:tc>
        <w:tc>
          <w:tcPr>
            <w:tcW w:w="4568"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Мотивационная сессия и брейн-ринг на республиканском семинаре «Эффективные тренды и приемы обучения на уроках русского языка и литературы»</w:t>
            </w:r>
          </w:p>
        </w:tc>
        <w:tc>
          <w:tcPr>
            <w:tcW w:w="1340"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2022</w:t>
            </w:r>
          </w:p>
        </w:tc>
        <w:tc>
          <w:tcPr>
            <w:tcW w:w="2641" w:type="dxa"/>
            <w:tcBorders>
              <w:top w:val="nil"/>
              <w:left w:val="nil"/>
              <w:bottom w:val="single" w:sz="4" w:space="0" w:color="auto"/>
              <w:right w:val="single" w:sz="5" w:space="0" w:color="000000"/>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А.С., директор, Салахова А.А., заместитель директора по УВР</w:t>
            </w:r>
          </w:p>
        </w:tc>
      </w:tr>
      <w:tr w:rsidR="00A5518C" w:rsidTr="001C7B37">
        <w:trPr>
          <w:trHeight w:val="318"/>
        </w:trPr>
        <w:tc>
          <w:tcPr>
            <w:tcW w:w="19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6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Методическое направление</w:t>
            </w:r>
          </w:p>
        </w:tc>
        <w:tc>
          <w:tcPr>
            <w:tcW w:w="45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Мотивационная сессия на республиканском семинаре «Секрет белой доски»</w:t>
            </w:r>
          </w:p>
        </w:tc>
        <w:tc>
          <w:tcPr>
            <w:tcW w:w="1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2022</w:t>
            </w:r>
          </w:p>
        </w:tc>
        <w:tc>
          <w:tcPr>
            <w:tcW w:w="264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A5518C" w:rsidRDefault="003E5EDF" w:rsidP="001C7B37">
            <w:pPr>
              <w:spacing w:after="0"/>
              <w:ind w:left="10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А.С., директор, Салахова А.А., заместитель директора по УВР</w:t>
            </w:r>
          </w:p>
        </w:tc>
      </w:tr>
    </w:tbl>
    <w:p w:rsidR="00A5518C" w:rsidRDefault="00A5518C">
      <w:pPr>
        <w:jc w:val="both"/>
        <w:rPr>
          <w:rFonts w:ascii="Times New Roman" w:eastAsia="Times New Roman" w:hAnsi="Times New Roman" w:cs="Times New Roman"/>
          <w:sz w:val="24"/>
          <w:szCs w:val="24"/>
        </w:rPr>
      </w:pPr>
    </w:p>
    <w:p w:rsidR="00A5518C" w:rsidRDefault="003E5EDF">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МАТЕРИАЛЬНО-ТЕХНИЧЕСКАЯ БАЗА ШКОЛЫ</w:t>
      </w:r>
    </w:p>
    <w:p w:rsidR="00A5518C" w:rsidRDefault="00A5518C">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p>
    <w:tbl>
      <w:tblPr>
        <w:tblStyle w:val="afb"/>
        <w:tblW w:w="10854" w:type="dxa"/>
        <w:tblInd w:w="-289" w:type="dxa"/>
        <w:tblLayout w:type="fixed"/>
        <w:tblLook w:val="0400" w:firstRow="0" w:lastRow="0" w:firstColumn="0" w:lastColumn="0" w:noHBand="0" w:noVBand="1"/>
      </w:tblPr>
      <w:tblGrid>
        <w:gridCol w:w="1776"/>
        <w:gridCol w:w="6021"/>
        <w:gridCol w:w="3045"/>
        <w:gridCol w:w="12"/>
      </w:tblGrid>
      <w:tr w:rsidR="00A5518C">
        <w:trPr>
          <w:gridAfter w:val="1"/>
          <w:wAfter w:w="12" w:type="dxa"/>
          <w:trHeight w:val="264"/>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№п/п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ind w:right="59"/>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Показатели </w:t>
            </w:r>
          </w:p>
        </w:tc>
        <w:tc>
          <w:tcPr>
            <w:tcW w:w="3045"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Единица измерения </w:t>
            </w:r>
          </w:p>
        </w:tc>
      </w:tr>
      <w:tr w:rsidR="00A5518C">
        <w:trPr>
          <w:trHeight w:val="286"/>
        </w:trPr>
        <w:tc>
          <w:tcPr>
            <w:tcW w:w="10854" w:type="dxa"/>
            <w:gridSpan w:val="4"/>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Инфраструктура </w:t>
            </w:r>
          </w:p>
        </w:tc>
      </w:tr>
      <w:tr w:rsidR="00A5518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vAlign w:val="center"/>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p>
        </w:tc>
        <w:tc>
          <w:tcPr>
            <w:tcW w:w="6021" w:type="dxa"/>
            <w:tcBorders>
              <w:top w:val="single" w:sz="4" w:space="0" w:color="000000"/>
              <w:left w:val="single" w:sz="4" w:space="0" w:color="000000"/>
              <w:bottom w:val="single" w:sz="4" w:space="0" w:color="000000"/>
              <w:right w:val="single" w:sz="4" w:space="0" w:color="000000"/>
            </w:tcBorders>
            <w:vAlign w:val="center"/>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компьютеров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учеников на 1 ПК)</w:t>
            </w:r>
          </w:p>
        </w:tc>
      </w:tr>
      <w:tr w:rsidR="00A5518C">
        <w:trPr>
          <w:gridAfter w:val="1"/>
          <w:wAfter w:w="12" w:type="dxa"/>
          <w:trHeight w:val="838"/>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20,66 шт.</w:t>
            </w:r>
          </w:p>
        </w:tc>
      </w:tr>
      <w:tr w:rsidR="00A5518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288"/>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читального зала библиотеки, в том числе: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516"/>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медиатекой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ind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оснащенного средствами сканирования и распознавания текстов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516"/>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2.4.4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выходом в Интернет с компьютеров, расположенных в помещении библиотеки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2" w:type="dxa"/>
          <w:trHeight w:val="286"/>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2.4.5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контролируемой распечаткой бумажных материалов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A5518C">
        <w:trPr>
          <w:gridAfter w:val="1"/>
          <w:wAfter w:w="12" w:type="dxa"/>
          <w:trHeight w:val="401"/>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1782 чел. / 100%</w:t>
            </w:r>
          </w:p>
        </w:tc>
      </w:tr>
      <w:tr w:rsidR="00A5518C">
        <w:trPr>
          <w:gridAfter w:val="1"/>
          <w:wAfter w:w="12" w:type="dxa"/>
          <w:trHeight w:val="562"/>
        </w:trPr>
        <w:tc>
          <w:tcPr>
            <w:tcW w:w="1776" w:type="dxa"/>
            <w:tcBorders>
              <w:top w:val="single" w:sz="4" w:space="0" w:color="000000"/>
              <w:left w:val="single" w:sz="4" w:space="0" w:color="000000"/>
              <w:bottom w:val="single" w:sz="4" w:space="0" w:color="000000"/>
              <w:right w:val="single" w:sz="4" w:space="0" w:color="000000"/>
            </w:tcBorders>
          </w:tcPr>
          <w:p w:rsidR="00A5518C" w:rsidRDefault="003E5EDF">
            <w:pPr>
              <w:ind w:right="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p>
        </w:tc>
        <w:tc>
          <w:tcPr>
            <w:tcW w:w="6021" w:type="dxa"/>
            <w:tcBorders>
              <w:top w:val="single" w:sz="4" w:space="0" w:color="000000"/>
              <w:left w:val="single" w:sz="4" w:space="0" w:color="000000"/>
              <w:bottom w:val="single" w:sz="4" w:space="0" w:color="000000"/>
              <w:right w:val="single" w:sz="4" w:space="0" w:color="000000"/>
            </w:tcBorders>
          </w:tcPr>
          <w:p w:rsidR="00A5518C" w:rsidRDefault="003E5E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3045"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after="160"/>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кв.м</w:t>
            </w:r>
          </w:p>
        </w:tc>
      </w:tr>
    </w:tbl>
    <w:p w:rsidR="00A5518C" w:rsidRDefault="003E5EDF">
      <w:pPr>
        <w:spacing w:after="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 </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Школе созданы достаточные условия для организации образовательного процесса. Количество учебных кабинетов в школе – 50. Также имеются зал хореографии, кабинеты педагога-психолога, учителя-логопеда, педагога-организатора, мастерские и  кабинет обслуживающего труда для мальчиков и для девочек, столовая на 270 посадочных мест, медицинский, процедурный и стоматологический кабинеты, актовый зал на 200 мест, спортивный зал, футбольное поле, баскетбольная площадка, волейбольная площадка, кабинет профилактики правонарушений, библиотека с книжным залом, медиацентром,  спортплощадка на пришкольной территории. Все учебные кабинеты оснащены полностью современным оборудованием и учебно-методическими комплектами.</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 последний год в школе отмечается положительная динамика перехода к качественному образованию, отвечающему требованиям современного информационного пространства. </w:t>
      </w:r>
    </w:p>
    <w:p w:rsidR="00A5518C" w:rsidRDefault="003E5ED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Школа участвует в реализации республиканского экспериментального проекта «Школа – центр компетенции в электронном образовании». Запущены и действуют проекты «Электронный журнал» и «Электронный дневник» в рамках информационной системы «Электронное образование». </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Компьютеры используются как в административной работе, так и в учебном процессе. Компьютерами и интерактивным оборудованием оснащены все предметные кабинеты. </w:t>
      </w:r>
    </w:p>
    <w:p w:rsidR="00A5518C" w:rsidRDefault="003E5ED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учебном процессе используются 43 документ-камеры, 43 системы опроса, 32 интерактивных комплектов, 20 мультимедиа проекторов с экраном, 1 цветной лазерный принтер, 7 принтеров 3D, 1 сканер 3D, 3 ламинатора А3, 1 робот тренажер, 1 лазерный комплект маркировки и гравировки, 1 квадрокоптер, 1 система лазерной гравировки, 1 - лингафонный кабинет, 1 – кабинет робототехники. С помощью компьютерного комплекса ведется экологический мониторинг. </w:t>
      </w:r>
    </w:p>
    <w:p w:rsidR="00A5518C" w:rsidRDefault="003E5EDF">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Действует сайт школы на республиканском портале.</w:t>
      </w:r>
    </w:p>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3E5EDF">
      <w:pPr>
        <w:tabs>
          <w:tab w:val="left" w:pos="5527"/>
        </w:tabs>
        <w:spacing w:after="2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№1</w:t>
      </w:r>
    </w:p>
    <w:p w:rsidR="00A5518C" w:rsidRDefault="003E5EDF">
      <w:pPr>
        <w:spacing w:after="20"/>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ПОКАЗАТЕЛИ ДЕЯТЕЛЬНОСТИ СОШ № 30, </w:t>
      </w:r>
    </w:p>
    <w:p w:rsidR="00A5518C" w:rsidRDefault="003E5EDF">
      <w:pPr>
        <w:spacing w:after="20"/>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ПОДЛЕЖАЩИЕ САМООБСЛЕДОВАНИЮ</w:t>
      </w:r>
    </w:p>
    <w:tbl>
      <w:tblPr>
        <w:tblStyle w:val="afc"/>
        <w:tblW w:w="104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0"/>
        <w:gridCol w:w="7452"/>
        <w:gridCol w:w="2213"/>
        <w:gridCol w:w="11"/>
      </w:tblGrid>
      <w:tr w:rsidR="00A5518C">
        <w:trPr>
          <w:gridAfter w:val="1"/>
          <w:wAfter w:w="11" w:type="dxa"/>
          <w:trHeight w:val="380"/>
        </w:trPr>
        <w:tc>
          <w:tcPr>
            <w:tcW w:w="760" w:type="dxa"/>
            <w:tcBorders>
              <w:top w:val="single" w:sz="8" w:space="0" w:color="000000"/>
              <w:left w:val="single" w:sz="8" w:space="0" w:color="000000"/>
              <w:bottom w:val="single" w:sz="8" w:space="0" w:color="000000"/>
              <w:right w:val="single" w:sz="8" w:space="0" w:color="000000"/>
            </w:tcBorders>
            <w:tcMar>
              <w:top w:w="0" w:type="dxa"/>
              <w:left w:w="100" w:type="dxa"/>
              <w:bottom w:w="100" w:type="dxa"/>
              <w:right w:w="40" w:type="dxa"/>
            </w:tcMar>
          </w:tcPr>
          <w:p w:rsidR="00A5518C" w:rsidRDefault="003E5EDF">
            <w:pPr>
              <w:ind w:left="-100"/>
              <w:jc w:val="both"/>
              <w:rPr>
                <w:rFonts w:ascii="Times New Roman" w:eastAsia="Times New Roman" w:hAnsi="Times New Roman" w:cs="Times New Roman"/>
              </w:rPr>
            </w:pPr>
            <w:r>
              <w:rPr>
                <w:rFonts w:ascii="Times New Roman" w:eastAsia="Times New Roman" w:hAnsi="Times New Roman" w:cs="Times New Roman"/>
              </w:rPr>
              <w:t>№п/п</w:t>
            </w:r>
          </w:p>
        </w:tc>
        <w:tc>
          <w:tcPr>
            <w:tcW w:w="7452" w:type="dxa"/>
            <w:tcBorders>
              <w:top w:val="single" w:sz="8" w:space="0" w:color="000000"/>
              <w:left w:val="nil"/>
              <w:bottom w:val="single" w:sz="8" w:space="0" w:color="000000"/>
              <w:right w:val="single" w:sz="8" w:space="0" w:color="000000"/>
            </w:tcBorders>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w:t>
            </w:r>
          </w:p>
        </w:tc>
        <w:tc>
          <w:tcPr>
            <w:tcW w:w="2213" w:type="dxa"/>
            <w:tcBorders>
              <w:top w:val="single" w:sz="8" w:space="0" w:color="000000"/>
              <w:left w:val="nil"/>
              <w:bottom w:val="single" w:sz="8" w:space="0" w:color="000000"/>
              <w:right w:val="single" w:sz="8" w:space="0" w:color="000000"/>
            </w:tcBorders>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Единица измерения</w:t>
            </w:r>
          </w:p>
        </w:tc>
      </w:tr>
      <w:tr w:rsidR="00A5518C">
        <w:trPr>
          <w:trHeight w:val="380"/>
        </w:trPr>
        <w:tc>
          <w:tcPr>
            <w:tcW w:w="10436" w:type="dxa"/>
            <w:gridSpan w:val="4"/>
            <w:tcBorders>
              <w:top w:val="nil"/>
              <w:left w:val="single" w:sz="8" w:space="0" w:color="000000"/>
              <w:bottom w:val="single" w:sz="8" w:space="0" w:color="000000"/>
              <w:right w:val="single" w:sz="8" w:space="0" w:color="000000"/>
            </w:tcBorders>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Образовательная деятельность</w:t>
            </w:r>
          </w:p>
        </w:tc>
      </w:tr>
      <w:tr w:rsidR="00A5518C">
        <w:trPr>
          <w:gridAfter w:val="1"/>
          <w:wAfter w:w="11" w:type="dxa"/>
          <w:trHeight w:val="38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1.1</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численность учащихся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rPr>
            </w:pPr>
            <w:r>
              <w:rPr>
                <w:rFonts w:ascii="Times New Roman" w:eastAsia="Times New Roman" w:hAnsi="Times New Roman" w:cs="Times New Roman"/>
                <w:color w:val="000000"/>
              </w:rPr>
              <w:t>17</w:t>
            </w:r>
            <w:r>
              <w:rPr>
                <w:rFonts w:ascii="Times New Roman" w:eastAsia="Times New Roman" w:hAnsi="Times New Roman" w:cs="Times New Roman"/>
              </w:rPr>
              <w:t>23</w:t>
            </w:r>
            <w:r>
              <w:rPr>
                <w:rFonts w:ascii="Times New Roman" w:eastAsia="Times New Roman" w:hAnsi="Times New Roman" w:cs="Times New Roman"/>
                <w:color w:val="000000"/>
              </w:rPr>
              <w:t xml:space="preserve"> чел.</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1.2</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rPr>
            </w:pPr>
            <w:r>
              <w:rPr>
                <w:rFonts w:ascii="Times New Roman" w:eastAsia="Times New Roman" w:hAnsi="Times New Roman" w:cs="Times New Roman"/>
              </w:rPr>
              <w:t>635</w:t>
            </w:r>
            <w:r>
              <w:rPr>
                <w:rFonts w:ascii="Times New Roman" w:eastAsia="Times New Roman" w:hAnsi="Times New Roman" w:cs="Times New Roman"/>
                <w:color w:val="000000"/>
              </w:rPr>
              <w:t xml:space="preserve"> чел.</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1.3</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rPr>
            </w:pPr>
            <w:r>
              <w:rPr>
                <w:rFonts w:ascii="Times New Roman" w:eastAsia="Times New Roman" w:hAnsi="Times New Roman" w:cs="Times New Roman"/>
              </w:rPr>
              <w:t>935</w:t>
            </w:r>
            <w:r>
              <w:rPr>
                <w:rFonts w:ascii="Times New Roman" w:eastAsia="Times New Roman" w:hAnsi="Times New Roman" w:cs="Times New Roman"/>
                <w:color w:val="000000"/>
              </w:rPr>
              <w:t xml:space="preserve"> чел.</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1.4</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rPr>
            </w:pPr>
            <w:r>
              <w:rPr>
                <w:rFonts w:ascii="Times New Roman" w:eastAsia="Times New Roman" w:hAnsi="Times New Roman" w:cs="Times New Roman"/>
              </w:rPr>
              <w:t>153</w:t>
            </w:r>
            <w:r>
              <w:rPr>
                <w:rFonts w:ascii="Times New Roman" w:eastAsia="Times New Roman" w:hAnsi="Times New Roman" w:cs="Times New Roman"/>
                <w:color w:val="000000"/>
              </w:rPr>
              <w:t xml:space="preserve"> чел.</w:t>
            </w:r>
          </w:p>
        </w:tc>
      </w:tr>
      <w:tr w:rsidR="00A5518C">
        <w:trPr>
          <w:gridAfter w:val="1"/>
          <w:wAfter w:w="11" w:type="dxa"/>
          <w:trHeight w:val="769"/>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1.5</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rPr>
              <w:t>21</w:t>
            </w:r>
            <w:r>
              <w:rPr>
                <w:rFonts w:ascii="Times New Roman" w:eastAsia="Times New Roman" w:hAnsi="Times New Roman" w:cs="Times New Roman"/>
                <w:color w:val="000000"/>
              </w:rPr>
              <w:t xml:space="preserve"> чел. / 5</w:t>
            </w:r>
            <w:r>
              <w:rPr>
                <w:rFonts w:ascii="Times New Roman" w:eastAsia="Times New Roman" w:hAnsi="Times New Roman" w:cs="Times New Roman"/>
              </w:rPr>
              <w:t>7,13</w:t>
            </w:r>
            <w:r>
              <w:rPr>
                <w:rFonts w:ascii="Times New Roman" w:eastAsia="Times New Roman" w:hAnsi="Times New Roman" w:cs="Times New Roman"/>
                <w:color w:val="000000"/>
              </w:rPr>
              <w:t>%</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1.6</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1.7</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A5518C">
        <w:trPr>
          <w:gridAfter w:val="1"/>
          <w:wAfter w:w="11" w:type="dxa"/>
          <w:trHeight w:val="6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1.8</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балл единого государственного экзамена выпускников 11 класса по русскому языку</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78,6</w:t>
            </w:r>
          </w:p>
        </w:tc>
      </w:tr>
      <w:tr w:rsidR="00A5518C">
        <w:trPr>
          <w:gridAfter w:val="1"/>
          <w:wAfter w:w="11" w:type="dxa"/>
          <w:trHeight w:val="6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1.9</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балл единого государственного экзамена выпускников 11 класса по математике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62,2</w:t>
            </w:r>
          </w:p>
        </w:tc>
      </w:tr>
      <w:tr w:rsidR="00A5518C">
        <w:trPr>
          <w:gridAfter w:val="1"/>
          <w:wAfter w:w="11" w:type="dxa"/>
          <w:trHeight w:val="120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1.10</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jc w:val="center"/>
              <w:rPr>
                <w:rFonts w:ascii="Times New Roman" w:eastAsia="Times New Roman" w:hAnsi="Times New Roman" w:cs="Times New Roman"/>
              </w:rPr>
            </w:pPr>
            <w:r>
              <w:rPr>
                <w:rFonts w:ascii="Times New Roman" w:eastAsia="Times New Roman" w:hAnsi="Times New Roman" w:cs="Times New Roman"/>
              </w:rPr>
              <w:t>0 чел./0%</w:t>
            </w:r>
          </w:p>
        </w:tc>
      </w:tr>
      <w:tr w:rsidR="00A5518C">
        <w:trPr>
          <w:gridAfter w:val="1"/>
          <w:wAfter w:w="11" w:type="dxa"/>
          <w:trHeight w:val="120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1.11</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13" w:type="dxa"/>
            <w:tcBorders>
              <w:top w:val="nil"/>
              <w:left w:val="nil"/>
              <w:bottom w:val="single" w:sz="8" w:space="0" w:color="000000"/>
              <w:right w:val="single" w:sz="8" w:space="0" w:color="000000"/>
            </w:tcBorders>
            <w:tcMar>
              <w:top w:w="0" w:type="dxa"/>
              <w:left w:w="100" w:type="dxa"/>
              <w:bottom w:w="100" w:type="dxa"/>
              <w:right w:w="40" w:type="dxa"/>
            </w:tcMar>
          </w:tcPr>
          <w:p w:rsidR="00A5518C" w:rsidRDefault="003E5EDF">
            <w:pPr>
              <w:spacing w:before="240" w:after="240"/>
              <w:jc w:val="center"/>
              <w:rPr>
                <w:rFonts w:ascii="Times New Roman" w:eastAsia="Times New Roman" w:hAnsi="Times New Roman" w:cs="Times New Roman"/>
              </w:rPr>
            </w:pPr>
            <w:r>
              <w:rPr>
                <w:rFonts w:ascii="Times New Roman" w:eastAsia="Times New Roman" w:hAnsi="Times New Roman" w:cs="Times New Roman"/>
              </w:rPr>
              <w:t>0</w:t>
            </w:r>
          </w:p>
        </w:tc>
      </w:tr>
      <w:tr w:rsidR="00A5518C">
        <w:trPr>
          <w:gridAfter w:val="1"/>
          <w:wAfter w:w="11" w:type="dxa"/>
          <w:trHeight w:val="14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lastRenderedPageBreak/>
              <w:t>1.12</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0/0%</w:t>
            </w:r>
          </w:p>
        </w:tc>
      </w:tr>
      <w:tr w:rsidR="00A5518C">
        <w:trPr>
          <w:gridAfter w:val="1"/>
          <w:wAfter w:w="11" w:type="dxa"/>
          <w:trHeight w:val="146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1.13</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0/0%</w:t>
            </w:r>
          </w:p>
        </w:tc>
      </w:tr>
      <w:tr w:rsidR="00A5518C">
        <w:trPr>
          <w:gridAfter w:val="1"/>
          <w:wAfter w:w="11" w:type="dxa"/>
          <w:trHeight w:val="9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1.14</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0 чел./0%</w:t>
            </w:r>
          </w:p>
        </w:tc>
      </w:tr>
      <w:tr w:rsidR="00A5518C">
        <w:trPr>
          <w:gridAfter w:val="1"/>
          <w:wAfter w:w="11" w:type="dxa"/>
          <w:trHeight w:val="94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1.15</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0 чел./0%</w:t>
            </w:r>
          </w:p>
        </w:tc>
      </w:tr>
      <w:tr w:rsidR="00A5518C">
        <w:trPr>
          <w:gridAfter w:val="1"/>
          <w:wAfter w:w="11" w:type="dxa"/>
          <w:trHeight w:val="1180"/>
        </w:trPr>
        <w:tc>
          <w:tcPr>
            <w:tcW w:w="760" w:type="dxa"/>
            <w:tcBorders>
              <w:top w:val="nil"/>
              <w:left w:val="single" w:sz="8" w:space="0" w:color="000000"/>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1.16</w:t>
            </w:r>
          </w:p>
        </w:tc>
        <w:tc>
          <w:tcPr>
            <w:tcW w:w="7452" w:type="dxa"/>
            <w:tcBorders>
              <w:top w:val="nil"/>
              <w:left w:val="nil"/>
              <w:bottom w:val="single" w:sz="8"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13" w:type="dxa"/>
            <w:tcBorders>
              <w:top w:val="nil"/>
              <w:left w:val="nil"/>
              <w:bottom w:val="single" w:sz="8" w:space="0" w:color="000000"/>
              <w:right w:val="single" w:sz="8" w:space="0" w:color="000000"/>
            </w:tcBorders>
            <w:shd w:val="clear" w:color="auto" w:fill="FFFFFF"/>
            <w:tcMar>
              <w:top w:w="0" w:type="dxa"/>
              <w:left w:w="100" w:type="dxa"/>
              <w:bottom w:w="100" w:type="dxa"/>
              <w:right w:w="40" w:type="dxa"/>
            </w:tcMar>
          </w:tcPr>
          <w:p w:rsidR="00A5518C" w:rsidRDefault="003E5EDF">
            <w:pPr>
              <w:spacing w:before="240" w:after="240"/>
              <w:ind w:left="-100"/>
              <w:jc w:val="center"/>
              <w:rPr>
                <w:rFonts w:ascii="Times New Roman" w:eastAsia="Times New Roman" w:hAnsi="Times New Roman" w:cs="Times New Roman"/>
              </w:rPr>
            </w:pPr>
            <w:r>
              <w:rPr>
                <w:rFonts w:ascii="Times New Roman" w:eastAsia="Times New Roman" w:hAnsi="Times New Roman" w:cs="Times New Roman"/>
              </w:rPr>
              <w:t>2 чел/1,3%</w:t>
            </w:r>
          </w:p>
        </w:tc>
      </w:tr>
      <w:tr w:rsidR="00A5518C">
        <w:trPr>
          <w:gridAfter w:val="1"/>
          <w:wAfter w:w="11" w:type="dxa"/>
          <w:trHeight w:val="940"/>
        </w:trPr>
        <w:tc>
          <w:tcPr>
            <w:tcW w:w="760" w:type="dxa"/>
            <w:tcBorders>
              <w:top w:val="nil"/>
              <w:left w:val="single" w:sz="8" w:space="0" w:color="000000"/>
              <w:bottom w:val="single" w:sz="4" w:space="0" w:color="000000"/>
              <w:right w:val="single" w:sz="8"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1.17</w:t>
            </w:r>
          </w:p>
        </w:tc>
        <w:tc>
          <w:tcPr>
            <w:tcW w:w="7452" w:type="dxa"/>
            <w:tcBorders>
              <w:top w:val="nil"/>
              <w:left w:val="nil"/>
              <w:bottom w:val="single" w:sz="4" w:space="0" w:color="000000"/>
              <w:right w:val="single" w:sz="8"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13" w:type="dxa"/>
            <w:tcBorders>
              <w:top w:val="nil"/>
              <w:left w:val="nil"/>
              <w:bottom w:val="single" w:sz="4" w:space="0" w:color="000000"/>
              <w:right w:val="single" w:sz="8"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13/15,4%</w:t>
            </w:r>
          </w:p>
        </w:tc>
      </w:tr>
      <w:tr w:rsidR="00A5518C">
        <w:trPr>
          <w:gridAfter w:val="1"/>
          <w:wAfter w:w="11" w:type="dxa"/>
          <w:trHeight w:val="920"/>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1.18</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(количество, в процентах)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vAlign w:val="center"/>
          </w:tcPr>
          <w:p w:rsidR="00A5518C" w:rsidRDefault="003E5EDF">
            <w:pPr>
              <w:spacing w:line="264"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1113 чел. / 62,8% </w:t>
            </w:r>
          </w:p>
        </w:tc>
      </w:tr>
      <w:tr w:rsidR="00A5518C">
        <w:trPr>
          <w:gridAfter w:val="1"/>
          <w:wAfter w:w="11" w:type="dxa"/>
          <w:trHeight w:val="920"/>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1.19</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13" w:type="dxa"/>
            <w:tcBorders>
              <w:top w:val="single" w:sz="4" w:space="0" w:color="000000"/>
              <w:left w:val="single" w:sz="4" w:space="0" w:color="000000"/>
              <w:bottom w:val="single" w:sz="4" w:space="0" w:color="000000"/>
              <w:right w:val="single" w:sz="4" w:space="0" w:color="000000"/>
            </w:tcBorders>
            <w:vAlign w:val="center"/>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443 чел. / 25% </w:t>
            </w:r>
          </w:p>
        </w:tc>
      </w:tr>
      <w:tr w:rsidR="00A5518C">
        <w:trPr>
          <w:gridAfter w:val="1"/>
          <w:wAfter w:w="11" w:type="dxa"/>
          <w:trHeight w:val="148"/>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1.19.1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регионального уровня</w:t>
            </w:r>
          </w:p>
        </w:tc>
        <w:tc>
          <w:tcPr>
            <w:tcW w:w="221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119 чел. / 6,7% </w:t>
            </w:r>
          </w:p>
        </w:tc>
      </w:tr>
      <w:tr w:rsidR="00A5518C">
        <w:trPr>
          <w:gridAfter w:val="1"/>
          <w:wAfter w:w="11" w:type="dxa"/>
          <w:trHeight w:val="633"/>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1.19.2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федерального уровня</w:t>
            </w:r>
          </w:p>
        </w:tc>
        <w:tc>
          <w:tcPr>
            <w:tcW w:w="221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140 чел. / 7,9%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sz w:val="18"/>
                <w:szCs w:val="18"/>
              </w:rPr>
            </w:pPr>
            <w:r>
              <w:rPr>
                <w:rFonts w:ascii="Times New Roman" w:eastAsia="Times New Roman" w:hAnsi="Times New Roman" w:cs="Times New Roman"/>
                <w:sz w:val="18"/>
                <w:szCs w:val="18"/>
              </w:rPr>
              <w:t>1.19.3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международного уровня</w:t>
            </w:r>
          </w:p>
        </w:tc>
        <w:tc>
          <w:tcPr>
            <w:tcW w:w="2213" w:type="dxa"/>
            <w:tcBorders>
              <w:top w:val="single" w:sz="4" w:space="0" w:color="000000"/>
              <w:left w:val="single" w:sz="4" w:space="0" w:color="000000"/>
              <w:bottom w:val="single" w:sz="4" w:space="0" w:color="000000"/>
              <w:right w:val="single" w:sz="4" w:space="0" w:color="000000"/>
            </w:tcBorders>
          </w:tcPr>
          <w:p w:rsidR="00A5518C" w:rsidRDefault="003E5EDF">
            <w:pPr>
              <w:spacing w:line="264"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чел. / 0,8%</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1.20</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чел. /0 %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 чел. / 10,5%</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lastRenderedPageBreak/>
              <w:t>1.23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чел. / 0%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Pr>
                <w:rFonts w:ascii="Times New Roman" w:eastAsia="Times New Roman" w:hAnsi="Times New Roman" w:cs="Times New Roman"/>
                <w:sz w:val="24"/>
                <w:szCs w:val="24"/>
              </w:rPr>
            </w:pPr>
            <w:bookmarkStart w:id="4" w:name="_2et92p0" w:colFirst="0" w:colLast="0"/>
            <w:bookmarkEnd w:id="4"/>
            <w:r>
              <w:rPr>
                <w:rFonts w:ascii="Times New Roman" w:eastAsia="Times New Roman" w:hAnsi="Times New Roman" w:cs="Times New Roman"/>
                <w:sz w:val="24"/>
                <w:szCs w:val="24"/>
              </w:rPr>
              <w:t>Общая численность педагогических работников, в том числе: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 чел.</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1.25</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чел. / 95,7 %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1.26</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чел. / 95,7 %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1.27</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чел. / 4,3%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1.28</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чел. / 4,3%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1.29</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чел. / 69,2%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rPr>
            </w:pPr>
            <w:r>
              <w:rPr>
                <w:rFonts w:ascii="Times New Roman" w:eastAsia="Times New Roman" w:hAnsi="Times New Roman" w:cs="Times New Roman"/>
              </w:rPr>
              <w:t>1.29.1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высшая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чел. / 36,9%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rPr>
            </w:pPr>
            <w:r>
              <w:rPr>
                <w:rFonts w:ascii="Times New Roman" w:eastAsia="Times New Roman" w:hAnsi="Times New Roman" w:cs="Times New Roman"/>
              </w:rPr>
              <w:t>1.29.2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первая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right="6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чел. / 63,1%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1.30</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rPr>
            </w:pPr>
            <w:r>
              <w:rPr>
                <w:rFonts w:ascii="Times New Roman" w:eastAsia="Times New Roman" w:hAnsi="Times New Roman" w:cs="Times New Roman"/>
              </w:rPr>
              <w:t>1.30.1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до 5 лет</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чел. / 13,8%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80"/>
              <w:rPr>
                <w:rFonts w:ascii="Times New Roman" w:eastAsia="Times New Roman" w:hAnsi="Times New Roman" w:cs="Times New Roman"/>
              </w:rPr>
            </w:pPr>
            <w:r>
              <w:rPr>
                <w:rFonts w:ascii="Times New Roman" w:eastAsia="Times New Roman" w:hAnsi="Times New Roman" w:cs="Times New Roman"/>
              </w:rPr>
              <w:t>1.30.2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свыше 30 лет</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чел. / 17%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1.31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чел. / 12,8%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1.32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чел. / 18,1%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1.33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чел. / 95,4% </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40"/>
              <w:rPr>
                <w:rFonts w:ascii="Times New Roman" w:eastAsia="Times New Roman" w:hAnsi="Times New Roman" w:cs="Times New Roman"/>
              </w:rPr>
            </w:pPr>
            <w:r>
              <w:rPr>
                <w:rFonts w:ascii="Times New Roman" w:eastAsia="Times New Roman" w:hAnsi="Times New Roman" w:cs="Times New Roman"/>
              </w:rPr>
              <w:t>1.34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spacing w:before="240"/>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 чел. / 95,4%</w:t>
            </w:r>
          </w:p>
        </w:tc>
      </w:tr>
      <w:tr w:rsidR="00A5518C">
        <w:trPr>
          <w:trHeight w:val="146"/>
        </w:trPr>
        <w:tc>
          <w:tcPr>
            <w:tcW w:w="104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2. Инфраструктура</w:t>
            </w:r>
          </w:p>
        </w:tc>
      </w:tr>
      <w:tr w:rsidR="00A5518C">
        <w:trPr>
          <w:gridAfter w:val="1"/>
          <w:wAfter w:w="11" w:type="dxa"/>
          <w:trHeight w:val="87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компьютеров в расчете на одного учащегося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учеников на 1 ПК)</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20,66 шт.</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 образовательной организации системы электронного документооборота</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читального зала библиотеки, в том числе:</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2.4.1</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jc w:val="both"/>
              <w:rPr>
                <w:rFonts w:ascii="Times New Roman" w:eastAsia="Times New Roman" w:hAnsi="Times New Roman" w:cs="Times New Roman"/>
              </w:rPr>
            </w:pPr>
            <w:r>
              <w:rPr>
                <w:rFonts w:ascii="Times New Roman" w:eastAsia="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2.4.2</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с медиатекой</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2.4.3</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120"/>
              <w:jc w:val="center"/>
              <w:rPr>
                <w:rFonts w:ascii="Times New Roman" w:eastAsia="Times New Roman" w:hAnsi="Times New Roman" w:cs="Times New Roman"/>
              </w:rPr>
            </w:pPr>
            <w:r>
              <w:rPr>
                <w:rFonts w:ascii="Times New Roman" w:eastAsia="Times New Roman" w:hAnsi="Times New Roman" w:cs="Times New Roman"/>
              </w:rPr>
              <w:t>оснащенного средствами сканирования и распознавания текстов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2.4.4</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с выходом в Интернет с компьютеров, расположенных в помещении библиотеки</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2.4.5</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80"/>
              <w:rPr>
                <w:rFonts w:ascii="Times New Roman" w:eastAsia="Times New Roman" w:hAnsi="Times New Roman" w:cs="Times New Roman"/>
              </w:rPr>
            </w:pPr>
            <w:r>
              <w:rPr>
                <w:rFonts w:ascii="Times New Roman" w:eastAsia="Times New Roman" w:hAnsi="Times New Roman" w:cs="Times New Roman"/>
              </w:rPr>
              <w:t>с контролируемой распечаткой бумажных материалов</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2.5</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1782 чел. / 100%</w:t>
            </w:r>
          </w:p>
        </w:tc>
      </w:tr>
      <w:tr w:rsidR="00A5518C">
        <w:trPr>
          <w:gridAfter w:val="1"/>
          <w:wAfter w:w="11" w:type="dxa"/>
          <w:trHeight w:val="146"/>
        </w:trPr>
        <w:tc>
          <w:tcPr>
            <w:tcW w:w="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rPr>
            </w:pPr>
            <w:r>
              <w:rPr>
                <w:rFonts w:ascii="Times New Roman" w:eastAsia="Times New Roman" w:hAnsi="Times New Roman" w:cs="Times New Roman"/>
              </w:rPr>
              <w:t>2.6</w:t>
            </w:r>
          </w:p>
        </w:tc>
        <w:tc>
          <w:tcPr>
            <w:tcW w:w="7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100" w:type="dxa"/>
              <w:right w:w="40" w:type="dxa"/>
            </w:tcMar>
          </w:tcPr>
          <w:p w:rsidR="00A5518C" w:rsidRDefault="003E5EDF">
            <w:pPr>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100" w:type="dxa"/>
              <w:right w:w="40" w:type="dxa"/>
            </w:tcMar>
          </w:tcPr>
          <w:p w:rsidR="00A5518C" w:rsidRDefault="003E5EDF">
            <w:pPr>
              <w:ind w:left="-100"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кв.м</w:t>
            </w:r>
          </w:p>
        </w:tc>
      </w:tr>
    </w:tbl>
    <w:p w:rsidR="00A5518C" w:rsidRDefault="00A5518C">
      <w:pPr>
        <w:ind w:left="-1420" w:right="9340"/>
        <w:rPr>
          <w:highlight w:val="yellow"/>
        </w:rPr>
      </w:pPr>
    </w:p>
    <w:p w:rsidR="00A5518C" w:rsidRDefault="003E5EDF">
      <w:pPr>
        <w:jc w:val="right"/>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rPr>
        <w:t>Приложение №2</w:t>
      </w:r>
    </w:p>
    <w:p w:rsidR="00A5518C" w:rsidRDefault="003E5EDF">
      <w:pPr>
        <w:pStyle w:val="1"/>
        <w:jc w:val="center"/>
        <w:rPr>
          <w:rFonts w:ascii="Times New Roman" w:eastAsia="Times New Roman" w:hAnsi="Times New Roman" w:cs="Times New Roman"/>
          <w:color w:val="FF0000"/>
          <w:sz w:val="28"/>
          <w:szCs w:val="28"/>
        </w:rPr>
      </w:pPr>
      <w:bookmarkStart w:id="5" w:name="_tyjcwt" w:colFirst="0" w:colLast="0"/>
      <w:bookmarkEnd w:id="5"/>
      <w:r>
        <w:rPr>
          <w:rFonts w:ascii="Times New Roman" w:eastAsia="Times New Roman" w:hAnsi="Times New Roman" w:cs="Times New Roman"/>
          <w:color w:val="FF0000"/>
          <w:sz w:val="28"/>
          <w:szCs w:val="28"/>
        </w:rPr>
        <w:t>ФИНАНСОВО-ЭКОНОМИЧЕСКАЯ ДЕЯТЕЛЬНОСТЬ ШКОЛЫ</w:t>
      </w:r>
    </w:p>
    <w:p w:rsidR="00A5518C" w:rsidRDefault="003E5EDF">
      <w:pPr>
        <w:pBdr>
          <w:top w:val="nil"/>
          <w:left w:val="nil"/>
          <w:bottom w:val="nil"/>
          <w:right w:val="nil"/>
          <w:between w:val="nil"/>
        </w:pBdr>
        <w:spacing w:after="0" w:line="240"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Форма отчета о результатах деятельности </w:t>
      </w:r>
    </w:p>
    <w:p w:rsidR="00A5518C" w:rsidRDefault="003E5EDF">
      <w:pPr>
        <w:pBdr>
          <w:top w:val="nil"/>
          <w:left w:val="nil"/>
          <w:bottom w:val="nil"/>
          <w:right w:val="nil"/>
          <w:between w:val="nil"/>
        </w:pBdr>
        <w:spacing w:after="0" w:line="240"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муниципального бюджетного учреждения</w:t>
      </w:r>
    </w:p>
    <w:p w:rsidR="00A5518C" w:rsidRDefault="003E5EDF">
      <w:pPr>
        <w:pBdr>
          <w:top w:val="nil"/>
          <w:left w:val="nil"/>
          <w:bottom w:val="nil"/>
          <w:right w:val="nil"/>
          <w:between w:val="nil"/>
        </w:pBdr>
        <w:spacing w:after="0" w:line="240"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 и об использовании закрепленного за ним муниципального имущества</w:t>
      </w:r>
    </w:p>
    <w:p w:rsidR="00A5518C" w:rsidRDefault="003E5EDF">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bookmarkStart w:id="6" w:name="_3dy6vkm" w:colFirst="0" w:colLast="0"/>
      <w:bookmarkEnd w:id="6"/>
      <w:r>
        <w:rPr>
          <w:rFonts w:ascii="Times New Roman" w:eastAsia="Times New Roman" w:hAnsi="Times New Roman" w:cs="Times New Roman"/>
          <w:color w:val="FF0000"/>
          <w:sz w:val="24"/>
          <w:szCs w:val="24"/>
        </w:rPr>
        <w:t>РАЗДЕЛ 1. ОБЩИЕ СВЕДЕНИЯ ОБ УЧРЕЖДЕНИИ</w:t>
      </w:r>
    </w:p>
    <w:p w:rsidR="00A5518C" w:rsidRDefault="00A5518C">
      <w:pPr>
        <w:rPr>
          <w:rFonts w:ascii="Times New Roman" w:eastAsia="Times New Roman" w:hAnsi="Times New Roman" w:cs="Times New Roman"/>
        </w:rPr>
      </w:pPr>
    </w:p>
    <w:tbl>
      <w:tblPr>
        <w:tblStyle w:val="afd"/>
        <w:tblW w:w="103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4"/>
        <w:gridCol w:w="4754"/>
        <w:gridCol w:w="4862"/>
      </w:tblGrid>
      <w:tr w:rsidR="00A5518C">
        <w:tc>
          <w:tcPr>
            <w:tcW w:w="754" w:type="dxa"/>
            <w:shd w:val="clear" w:color="auto" w:fill="A5A5A5"/>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A5A5A5"/>
          </w:tcPr>
          <w:p w:rsidR="00A5518C" w:rsidRDefault="003E5EDF">
            <w:pPr>
              <w:spacing w:line="256" w:lineRule="auto"/>
              <w:rPr>
                <w:rFonts w:ascii="Times New Roman" w:eastAsia="Times New Roman" w:hAnsi="Times New Roman" w:cs="Times New Roman"/>
                <w:b/>
              </w:rPr>
            </w:pPr>
            <w:r>
              <w:rPr>
                <w:rFonts w:ascii="Times New Roman" w:eastAsia="Times New Roman" w:hAnsi="Times New Roman" w:cs="Times New Roman"/>
                <w:b/>
              </w:rPr>
              <w:t>Полное наименование учреждения, обособленного структурного подразделения учреждения (далее – учреждение)</w:t>
            </w:r>
          </w:p>
        </w:tc>
        <w:tc>
          <w:tcPr>
            <w:tcW w:w="4862" w:type="dxa"/>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Муниципальное бюджетное общеобразовательное учреждение  «Средняя  общеобразовательная школа №30»</w:t>
            </w:r>
          </w:p>
        </w:tc>
      </w:tr>
      <w:tr w:rsidR="00A5518C">
        <w:tc>
          <w:tcPr>
            <w:tcW w:w="754" w:type="dxa"/>
            <w:shd w:val="clear" w:color="auto" w:fill="EDEDED"/>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jc w:val="center"/>
              <w:rPr>
                <w:rFonts w:ascii="Times New Roman" w:eastAsia="Times New Roman" w:hAnsi="Times New Roman" w:cs="Times New Roman"/>
              </w:rPr>
            </w:pPr>
            <w:r>
              <w:rPr>
                <w:rFonts w:ascii="Times New Roman" w:eastAsia="Times New Roman" w:hAnsi="Times New Roman" w:cs="Times New Roman"/>
              </w:rPr>
              <w:t>Сокращенное наименование учреждения</w:t>
            </w:r>
          </w:p>
        </w:tc>
        <w:tc>
          <w:tcPr>
            <w:tcW w:w="4862" w:type="dxa"/>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МБОУ  «Средняя </w:t>
            </w:r>
            <w:bookmarkStart w:id="7" w:name="4d34og8" w:colFirst="0" w:colLast="0"/>
            <w:bookmarkStart w:id="8" w:name="1t3h5sf" w:colFirst="0" w:colLast="0"/>
            <w:bookmarkEnd w:id="7"/>
            <w:bookmarkEnd w:id="8"/>
            <w:r>
              <w:rPr>
                <w:rFonts w:ascii="Times New Roman" w:eastAsia="Times New Roman" w:hAnsi="Times New Roman" w:cs="Times New Roman"/>
                <w:b/>
              </w:rPr>
              <w:t>общеобразовательная школа №30»</w:t>
            </w:r>
          </w:p>
        </w:tc>
      </w:tr>
      <w:tr w:rsidR="00A5518C">
        <w:tc>
          <w:tcPr>
            <w:tcW w:w="754" w:type="dxa"/>
            <w:shd w:val="clear" w:color="auto" w:fill="auto"/>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Основной государственный регистрационный номер (ОГРН), Свидетельство о государственной регистрации юридического лица (дата, регистрационный номер)</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1161650057634</w:t>
            </w:r>
          </w:p>
          <w:p w:rsidR="00A5518C" w:rsidRDefault="00A5518C">
            <w:pPr>
              <w:spacing w:line="256" w:lineRule="auto"/>
              <w:jc w:val="center"/>
              <w:rPr>
                <w:rFonts w:ascii="Times New Roman" w:eastAsia="Times New Roman" w:hAnsi="Times New Roman" w:cs="Times New Roman"/>
                <w:b/>
              </w:rPr>
            </w:pP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20 апреля 2016г.,   </w:t>
            </w: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серия 16  №007138378</w:t>
            </w:r>
          </w:p>
        </w:tc>
      </w:tr>
      <w:tr w:rsidR="00A5518C">
        <w:tc>
          <w:tcPr>
            <w:tcW w:w="754" w:type="dxa"/>
            <w:shd w:val="clear" w:color="auto" w:fill="EDEDED"/>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Идентификационный номер налогоплательщика (ИНН), Свидетельство о постановке на учет в налоговом органе (дата, регистрационный номер)</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1650329443</w:t>
            </w:r>
          </w:p>
          <w:p w:rsidR="00A5518C" w:rsidRDefault="00A5518C">
            <w:pPr>
              <w:spacing w:line="256" w:lineRule="auto"/>
              <w:jc w:val="center"/>
              <w:rPr>
                <w:rFonts w:ascii="Times New Roman" w:eastAsia="Times New Roman" w:hAnsi="Times New Roman" w:cs="Times New Roman"/>
                <w:b/>
              </w:rPr>
            </w:pPr>
          </w:p>
          <w:p w:rsidR="00A5518C" w:rsidRDefault="003E5EDF">
            <w:pPr>
              <w:spacing w:line="256" w:lineRule="auto"/>
              <w:jc w:val="center"/>
              <w:rPr>
                <w:rFonts w:ascii="Times New Roman" w:eastAsia="Times New Roman" w:hAnsi="Times New Roman" w:cs="Times New Roman"/>
                <w:b/>
              </w:rPr>
            </w:pPr>
            <w:bookmarkStart w:id="9" w:name="2s8eyo1" w:colFirst="0" w:colLast="0"/>
            <w:bookmarkStart w:id="10" w:name="17dp8vu" w:colFirst="0" w:colLast="0"/>
            <w:bookmarkEnd w:id="9"/>
            <w:bookmarkEnd w:id="10"/>
            <w:r>
              <w:rPr>
                <w:rFonts w:ascii="Times New Roman" w:eastAsia="Times New Roman" w:hAnsi="Times New Roman" w:cs="Times New Roman"/>
                <w:b/>
              </w:rPr>
              <w:t>20 апреля 2016 г.,   16   №007138379</w:t>
            </w:r>
          </w:p>
        </w:tc>
      </w:tr>
      <w:tr w:rsidR="00A5518C">
        <w:tc>
          <w:tcPr>
            <w:tcW w:w="754" w:type="dxa"/>
            <w:shd w:val="clear" w:color="auto" w:fill="auto"/>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 xml:space="preserve">Код причины постановки на учет (КПП), Свидетельство о постановке на учет в налоговом органе (дата, регистрационный номер) </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165001001</w:t>
            </w:r>
          </w:p>
          <w:p w:rsidR="00A5518C" w:rsidRDefault="00A5518C">
            <w:pPr>
              <w:spacing w:line="256" w:lineRule="auto"/>
              <w:jc w:val="center"/>
              <w:rPr>
                <w:rFonts w:ascii="Times New Roman" w:eastAsia="Times New Roman" w:hAnsi="Times New Roman" w:cs="Times New Roman"/>
                <w:b/>
              </w:rPr>
            </w:pP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20 апреля 2016 г., 16 №007138379</w:t>
            </w:r>
          </w:p>
        </w:tc>
      </w:tr>
      <w:tr w:rsidR="00A5518C">
        <w:tc>
          <w:tcPr>
            <w:tcW w:w="754" w:type="dxa"/>
            <w:shd w:val="clear" w:color="auto" w:fill="EDEDED"/>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Наименование публично-правового образования, создавшего учреждение</w:t>
            </w:r>
          </w:p>
        </w:tc>
        <w:tc>
          <w:tcPr>
            <w:tcW w:w="4862" w:type="dxa"/>
            <w:shd w:val="clear" w:color="auto" w:fill="auto"/>
          </w:tcPr>
          <w:p w:rsidR="00A5518C" w:rsidRDefault="00A5518C">
            <w:pPr>
              <w:spacing w:line="256" w:lineRule="auto"/>
              <w:jc w:val="center"/>
              <w:rPr>
                <w:rFonts w:ascii="Times New Roman" w:eastAsia="Times New Roman" w:hAnsi="Times New Roman" w:cs="Times New Roman"/>
                <w:b/>
              </w:rPr>
            </w:pPr>
          </w:p>
        </w:tc>
      </w:tr>
      <w:tr w:rsidR="00A5518C">
        <w:tc>
          <w:tcPr>
            <w:tcW w:w="754" w:type="dxa"/>
            <w:shd w:val="clear" w:color="auto" w:fill="auto"/>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Наименование органа местного самоуправления, осуществляющего функции и полномочия учредителя (далее – учредитель)</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Муниципальное образование город Набережные Челны в лице Исполнительного комитета  муниципального образования город Набережные Челны</w:t>
            </w:r>
          </w:p>
        </w:tc>
      </w:tr>
      <w:tr w:rsidR="00A5518C">
        <w:tc>
          <w:tcPr>
            <w:tcW w:w="754" w:type="dxa"/>
            <w:shd w:val="clear" w:color="auto" w:fill="EDEDED"/>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Решение учредителя о создании, реорганизации, изменении типа учреждения (вид правового акта, наименование органа (должностного лица) местного самоуправления, принявшего (издавшего) правовой акт, дата его принятия, регистрационный номер и наименование правового акта)</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Постановление Исполнительного комитета  муниципального образования город Набережные Челны №1652 от 06.04.2016г. </w:t>
            </w: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«О создании муниципального бюджетного общеобразовательного учреждения Средняя общеобразовательная школа №30»</w:t>
            </w:r>
          </w:p>
          <w:p w:rsidR="00A5518C" w:rsidRDefault="00A5518C">
            <w:pPr>
              <w:spacing w:line="256" w:lineRule="auto"/>
              <w:jc w:val="center"/>
              <w:rPr>
                <w:rFonts w:ascii="Times New Roman" w:eastAsia="Times New Roman" w:hAnsi="Times New Roman" w:cs="Times New Roman"/>
                <w:b/>
              </w:rPr>
            </w:pPr>
          </w:p>
        </w:tc>
      </w:tr>
      <w:tr w:rsidR="00A5518C">
        <w:tc>
          <w:tcPr>
            <w:tcW w:w="754" w:type="dxa"/>
            <w:shd w:val="clear" w:color="auto" w:fill="auto"/>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Сведения о руководителе учреждения (наименование должности, имя руководителя)</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Директор МБОУ  «Средняя общеобразовательная школа №30»</w:t>
            </w: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Каримова Алена Сергеевна</w:t>
            </w:r>
          </w:p>
        </w:tc>
      </w:tr>
      <w:tr w:rsidR="00A5518C">
        <w:tc>
          <w:tcPr>
            <w:tcW w:w="754" w:type="dxa"/>
            <w:shd w:val="clear" w:color="auto" w:fill="EDEDED"/>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rPr>
            </w:pPr>
            <w:r>
              <w:rPr>
                <w:rFonts w:ascii="Times New Roman" w:eastAsia="Times New Roman" w:hAnsi="Times New Roman" w:cs="Times New Roman"/>
              </w:rPr>
              <w:t>Перечень разрешительных документов (с указанием даты выдачи, номеров и срока действия), на основании которых учреждение осуществляет деятельность</w:t>
            </w:r>
          </w:p>
        </w:tc>
        <w:tc>
          <w:tcPr>
            <w:tcW w:w="4862" w:type="dxa"/>
            <w:shd w:val="clear" w:color="auto" w:fill="auto"/>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Устав МБОУ  «Средняя общеобразовательная школа №30»  утвержден </w:t>
            </w:r>
            <w:bookmarkStart w:id="11" w:name="26in1rg" w:colFirst="0" w:colLast="0"/>
            <w:bookmarkStart w:id="12" w:name="3rdcrjn" w:colFirst="0" w:colLast="0"/>
            <w:bookmarkEnd w:id="11"/>
            <w:bookmarkEnd w:id="12"/>
            <w:r>
              <w:rPr>
                <w:rFonts w:ascii="Times New Roman" w:eastAsia="Times New Roman" w:hAnsi="Times New Roman" w:cs="Times New Roman"/>
                <w:b/>
              </w:rPr>
              <w:t>постановлением Исполнительного комитета  муниципального образования город Набережные Челны от 21.11.2018 год №5688;</w:t>
            </w: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лицензия на право  ведения образовательной деятельности  от 26.12.2016г., регистрационный номер 9362, серия 16 Л01 №0005424 бессрочный</w:t>
            </w:r>
          </w:p>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tc>
      </w:tr>
      <w:tr w:rsidR="00A5518C">
        <w:tc>
          <w:tcPr>
            <w:tcW w:w="754" w:type="dxa"/>
            <w:shd w:val="clear" w:color="auto" w:fill="auto"/>
          </w:tcPr>
          <w:p w:rsidR="00A5518C" w:rsidRDefault="00A5518C">
            <w:pPr>
              <w:numPr>
                <w:ilvl w:val="0"/>
                <w:numId w:val="6"/>
              </w:numPr>
              <w:spacing w:line="256" w:lineRule="auto"/>
              <w:ind w:left="720"/>
              <w:rPr>
                <w:rFonts w:ascii="Times New Roman" w:eastAsia="Times New Roman" w:hAnsi="Times New Roman" w:cs="Times New Roman"/>
                <w:b/>
              </w:rPr>
            </w:pPr>
          </w:p>
        </w:tc>
        <w:tc>
          <w:tcPr>
            <w:tcW w:w="4754" w:type="dxa"/>
            <w:shd w:val="clear" w:color="auto" w:fill="EDEDED"/>
          </w:tcPr>
          <w:p w:rsidR="00A5518C" w:rsidRDefault="003E5EDF">
            <w:pPr>
              <w:spacing w:line="256" w:lineRule="auto"/>
              <w:rPr>
                <w:rFonts w:ascii="Times New Roman" w:eastAsia="Times New Roman" w:hAnsi="Times New Roman" w:cs="Times New Roman"/>
                <w:b/>
              </w:rPr>
            </w:pPr>
            <w:r>
              <w:rPr>
                <w:rFonts w:ascii="Times New Roman" w:eastAsia="Times New Roman" w:hAnsi="Times New Roman" w:cs="Times New Roman"/>
                <w:b/>
              </w:rPr>
              <w:t>Отчетный год, за который составляется отчет о результатах  деятельности и об использовании имущества</w:t>
            </w:r>
          </w:p>
        </w:tc>
        <w:tc>
          <w:tcPr>
            <w:tcW w:w="4862" w:type="dxa"/>
          </w:tcPr>
          <w:p w:rsidR="00A5518C" w:rsidRDefault="003E5EDF">
            <w:pPr>
              <w:spacing w:line="256" w:lineRule="auto"/>
              <w:jc w:val="center"/>
              <w:rPr>
                <w:rFonts w:ascii="Times New Roman" w:eastAsia="Times New Roman" w:hAnsi="Times New Roman" w:cs="Times New Roman"/>
                <w:b/>
              </w:rPr>
            </w:pPr>
            <w:r>
              <w:rPr>
                <w:rFonts w:ascii="Times New Roman" w:eastAsia="Times New Roman" w:hAnsi="Times New Roman" w:cs="Times New Roman"/>
                <w:b/>
              </w:rPr>
              <w:t>2022г.</w:t>
            </w:r>
          </w:p>
        </w:tc>
      </w:tr>
    </w:tbl>
    <w:tbl>
      <w:tblPr>
        <w:tblStyle w:val="afe"/>
        <w:tblW w:w="21590" w:type="dxa"/>
        <w:tblInd w:w="108" w:type="dxa"/>
        <w:tblLayout w:type="fixed"/>
        <w:tblLook w:val="0400" w:firstRow="0" w:lastRow="0" w:firstColumn="0" w:lastColumn="0" w:noHBand="0" w:noVBand="1"/>
      </w:tblPr>
      <w:tblGrid>
        <w:gridCol w:w="2302"/>
        <w:gridCol w:w="851"/>
        <w:gridCol w:w="1417"/>
        <w:gridCol w:w="7655"/>
        <w:gridCol w:w="2415"/>
        <w:gridCol w:w="260"/>
        <w:gridCol w:w="3466"/>
        <w:gridCol w:w="48"/>
        <w:gridCol w:w="1390"/>
        <w:gridCol w:w="37"/>
        <w:gridCol w:w="99"/>
        <w:gridCol w:w="1650"/>
      </w:tblGrid>
      <w:tr w:rsidR="00A5518C">
        <w:trPr>
          <w:gridAfter w:val="1"/>
          <w:wAfter w:w="1650" w:type="dxa"/>
          <w:trHeight w:val="930"/>
        </w:trPr>
        <w:tc>
          <w:tcPr>
            <w:tcW w:w="18414" w:type="dxa"/>
            <w:gridSpan w:val="8"/>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 xml:space="preserve">ОТЧЕТ О ПОСТУПЛЕНИИ И  РАСХОДОВАНИИ ФИНАНСОВЫХ И МАТЕРИАЛЬНЫХ СРЕДСТВ </w:t>
            </w:r>
          </w:p>
        </w:tc>
        <w:tc>
          <w:tcPr>
            <w:tcW w:w="1526" w:type="dxa"/>
            <w:gridSpan w:val="3"/>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b/>
                <w:highlight w:val="yellow"/>
              </w:rPr>
            </w:pPr>
          </w:p>
        </w:tc>
      </w:tr>
      <w:tr w:rsidR="00A5518C">
        <w:trPr>
          <w:gridAfter w:val="1"/>
          <w:wAfter w:w="1650" w:type="dxa"/>
          <w:trHeight w:val="375"/>
        </w:trPr>
        <w:tc>
          <w:tcPr>
            <w:tcW w:w="18414" w:type="dxa"/>
            <w:gridSpan w:val="8"/>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 xml:space="preserve">                                                                         2022 г.</w:t>
            </w:r>
          </w:p>
        </w:tc>
        <w:tc>
          <w:tcPr>
            <w:tcW w:w="1526" w:type="dxa"/>
            <w:gridSpan w:val="3"/>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b/>
                <w:highlight w:val="yellow"/>
              </w:rPr>
            </w:pPr>
          </w:p>
        </w:tc>
      </w:tr>
      <w:tr w:rsidR="00A5518C">
        <w:trPr>
          <w:gridAfter w:val="1"/>
          <w:wAfter w:w="1650" w:type="dxa"/>
          <w:trHeight w:val="375"/>
        </w:trPr>
        <w:tc>
          <w:tcPr>
            <w:tcW w:w="14900" w:type="dxa"/>
            <w:gridSpan w:val="6"/>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rPr>
            </w:pPr>
            <w:r>
              <w:rPr>
                <w:rFonts w:ascii="Times New Roman" w:eastAsia="Times New Roman" w:hAnsi="Times New Roman" w:cs="Times New Roman"/>
              </w:rPr>
              <w:t>Муниципальное бюджетное общеобразовательное учреждение "Средняя общеобразовательная школа № 30"</w:t>
            </w:r>
          </w:p>
        </w:tc>
        <w:tc>
          <w:tcPr>
            <w:tcW w:w="3514" w:type="dxa"/>
            <w:gridSpan w:val="2"/>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highlight w:val="yellow"/>
              </w:rPr>
            </w:pPr>
          </w:p>
        </w:tc>
        <w:tc>
          <w:tcPr>
            <w:tcW w:w="1526" w:type="dxa"/>
            <w:gridSpan w:val="3"/>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highlight w:val="yellow"/>
              </w:rPr>
            </w:pPr>
          </w:p>
        </w:tc>
      </w:tr>
      <w:tr w:rsidR="00A5518C">
        <w:trPr>
          <w:gridAfter w:val="2"/>
          <w:wAfter w:w="1749" w:type="dxa"/>
          <w:trHeight w:val="510"/>
        </w:trPr>
        <w:tc>
          <w:tcPr>
            <w:tcW w:w="2302" w:type="dxa"/>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rPr>
            </w:pPr>
            <w:r>
              <w:rPr>
                <w:rFonts w:ascii="Times New Roman" w:eastAsia="Times New Roman" w:hAnsi="Times New Roman" w:cs="Times New Roman"/>
              </w:rPr>
              <w:t>Источник финансирования</w:t>
            </w:r>
          </w:p>
        </w:tc>
        <w:tc>
          <w:tcPr>
            <w:tcW w:w="16112" w:type="dxa"/>
            <w:gridSpan w:val="7"/>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Муниципальный бюджет, внебюджетные средства</w:t>
            </w:r>
          </w:p>
        </w:tc>
        <w:tc>
          <w:tcPr>
            <w:tcW w:w="1427" w:type="dxa"/>
            <w:gridSpan w:val="2"/>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b/>
                <w:highlight w:val="yellow"/>
              </w:rPr>
            </w:pPr>
          </w:p>
        </w:tc>
      </w:tr>
      <w:tr w:rsidR="00A5518C">
        <w:trPr>
          <w:trHeight w:val="140"/>
        </w:trPr>
        <w:tc>
          <w:tcPr>
            <w:tcW w:w="2302" w:type="dxa"/>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rPr>
            </w:pPr>
            <w:r>
              <w:rPr>
                <w:rFonts w:ascii="Times New Roman" w:eastAsia="Times New Roman" w:hAnsi="Times New Roman" w:cs="Times New Roman"/>
              </w:rPr>
              <w:t>Единица измерения: руб</w:t>
            </w:r>
          </w:p>
        </w:tc>
        <w:tc>
          <w:tcPr>
            <w:tcW w:w="851" w:type="dxa"/>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rPr>
            </w:pPr>
          </w:p>
        </w:tc>
        <w:tc>
          <w:tcPr>
            <w:tcW w:w="1417" w:type="dxa"/>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rPr>
            </w:pPr>
          </w:p>
        </w:tc>
        <w:tc>
          <w:tcPr>
            <w:tcW w:w="7655" w:type="dxa"/>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rPr>
            </w:pPr>
          </w:p>
        </w:tc>
        <w:tc>
          <w:tcPr>
            <w:tcW w:w="6141" w:type="dxa"/>
            <w:gridSpan w:val="3"/>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highlight w:val="yellow"/>
              </w:rPr>
            </w:pPr>
          </w:p>
        </w:tc>
        <w:tc>
          <w:tcPr>
            <w:tcW w:w="1438" w:type="dxa"/>
            <w:gridSpan w:val="2"/>
            <w:tcBorders>
              <w:top w:val="nil"/>
              <w:left w:val="nil"/>
              <w:bottom w:val="nil"/>
              <w:right w:val="nil"/>
            </w:tcBorders>
            <w:shd w:val="clear" w:color="auto" w:fill="auto"/>
            <w:vAlign w:val="center"/>
          </w:tcPr>
          <w:p w:rsidR="00A5518C" w:rsidRDefault="00A5518C">
            <w:pPr>
              <w:rPr>
                <w:rFonts w:ascii="Times New Roman" w:eastAsia="Times New Roman" w:hAnsi="Times New Roman" w:cs="Times New Roman"/>
                <w:highlight w:val="yellow"/>
              </w:rPr>
            </w:pPr>
          </w:p>
        </w:tc>
        <w:tc>
          <w:tcPr>
            <w:tcW w:w="1786" w:type="dxa"/>
            <w:gridSpan w:val="3"/>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highlight w:val="yellow"/>
              </w:rPr>
            </w:pPr>
          </w:p>
        </w:tc>
      </w:tr>
      <w:tr w:rsidR="00A5518C">
        <w:trPr>
          <w:gridAfter w:val="1"/>
          <w:wAfter w:w="1650" w:type="dxa"/>
          <w:trHeight w:val="345"/>
        </w:trPr>
        <w:tc>
          <w:tcPr>
            <w:tcW w:w="14900" w:type="dxa"/>
            <w:gridSpan w:val="6"/>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 xml:space="preserve">                                                              1. Доходы учреждения</w:t>
            </w:r>
          </w:p>
        </w:tc>
        <w:tc>
          <w:tcPr>
            <w:tcW w:w="3514" w:type="dxa"/>
            <w:gridSpan w:val="2"/>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b/>
                <w:highlight w:val="yellow"/>
              </w:rPr>
            </w:pPr>
          </w:p>
        </w:tc>
        <w:tc>
          <w:tcPr>
            <w:tcW w:w="1526" w:type="dxa"/>
            <w:gridSpan w:val="3"/>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highlight w:val="yellow"/>
              </w:rPr>
            </w:pPr>
          </w:p>
        </w:tc>
      </w:tr>
      <w:tr w:rsidR="00A5518C">
        <w:trPr>
          <w:gridAfter w:val="1"/>
          <w:wAfter w:w="1650" w:type="dxa"/>
          <w:trHeight w:val="345"/>
        </w:trPr>
        <w:tc>
          <w:tcPr>
            <w:tcW w:w="14900" w:type="dxa"/>
            <w:gridSpan w:val="6"/>
            <w:tcBorders>
              <w:top w:val="nil"/>
              <w:left w:val="nil"/>
              <w:bottom w:val="nil"/>
              <w:right w:val="nil"/>
            </w:tcBorders>
            <w:shd w:val="clear" w:color="auto" w:fill="auto"/>
            <w:vAlign w:val="bottom"/>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highlight w:val="yellow"/>
              </w:rPr>
            </w:pPr>
          </w:p>
          <w:tbl>
            <w:tblPr>
              <w:tblStyle w:val="aff"/>
              <w:tblW w:w="10142" w:type="dxa"/>
              <w:tblInd w:w="0" w:type="dxa"/>
              <w:tblLayout w:type="fixed"/>
              <w:tblLook w:val="0400" w:firstRow="0" w:lastRow="0" w:firstColumn="0" w:lastColumn="0" w:noHBand="0" w:noVBand="1"/>
            </w:tblPr>
            <w:tblGrid>
              <w:gridCol w:w="2160"/>
              <w:gridCol w:w="1159"/>
              <w:gridCol w:w="1843"/>
              <w:gridCol w:w="2060"/>
              <w:gridCol w:w="2440"/>
              <w:gridCol w:w="480"/>
            </w:tblGrid>
            <w:tr w:rsidR="00A5518C">
              <w:trPr>
                <w:trHeight w:val="1095"/>
              </w:trPr>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Наименование показателя</w:t>
                  </w:r>
                </w:p>
              </w:tc>
              <w:tc>
                <w:tcPr>
                  <w:tcW w:w="1159" w:type="dxa"/>
                  <w:tcBorders>
                    <w:top w:val="single" w:sz="8" w:space="0" w:color="000000"/>
                    <w:left w:val="nil"/>
                    <w:bottom w:val="nil"/>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Код</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Утверждено плановых назначений</w:t>
                  </w:r>
                </w:p>
              </w:tc>
              <w:tc>
                <w:tcPr>
                  <w:tcW w:w="20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через лицевые счета</w:t>
                  </w:r>
                </w:p>
              </w:tc>
              <w:tc>
                <w:tcPr>
                  <w:tcW w:w="2920" w:type="dxa"/>
                  <w:gridSpan w:val="2"/>
                  <w:vMerge w:val="restart"/>
                  <w:tcBorders>
                    <w:top w:val="single" w:sz="8" w:space="0" w:color="000000"/>
                    <w:left w:val="single" w:sz="8" w:space="0" w:color="000000"/>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Не исполнено плановых назначений</w:t>
                  </w:r>
                </w:p>
              </w:tc>
            </w:tr>
            <w:tr w:rsidR="00A5518C">
              <w:trPr>
                <w:trHeight w:val="300"/>
              </w:trPr>
              <w:tc>
                <w:tcPr>
                  <w:tcW w:w="21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159" w:type="dxa"/>
                  <w:tcBorders>
                    <w:top w:val="nil"/>
                    <w:left w:val="nil"/>
                    <w:bottom w:val="nil"/>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анали</w:t>
                  </w:r>
                </w:p>
              </w:tc>
              <w:tc>
                <w:tcPr>
                  <w:tcW w:w="184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0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920" w:type="dxa"/>
                  <w:gridSpan w:val="2"/>
                  <w:vMerge/>
                  <w:tcBorders>
                    <w:top w:val="single" w:sz="8" w:space="0" w:color="000000"/>
                    <w:left w:val="single" w:sz="8" w:space="0" w:color="000000"/>
                    <w:bottom w:val="single" w:sz="8" w:space="0" w:color="000000"/>
                    <w:right w:val="single" w:sz="8" w:space="0" w:color="000000"/>
                  </w:tcBorders>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A5518C">
              <w:trPr>
                <w:trHeight w:val="315"/>
              </w:trPr>
              <w:tc>
                <w:tcPr>
                  <w:tcW w:w="21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xml:space="preserve">тики </w:t>
                  </w:r>
                </w:p>
              </w:tc>
              <w:tc>
                <w:tcPr>
                  <w:tcW w:w="184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06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920" w:type="dxa"/>
                  <w:gridSpan w:val="2"/>
                  <w:vMerge/>
                  <w:tcBorders>
                    <w:top w:val="single" w:sz="8" w:space="0" w:color="000000"/>
                    <w:left w:val="single" w:sz="8" w:space="0" w:color="000000"/>
                    <w:bottom w:val="single" w:sz="8" w:space="0" w:color="000000"/>
                    <w:right w:val="single" w:sz="8" w:space="0" w:color="000000"/>
                  </w:tcBorders>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rPr>
                  </w:pP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Доходы - всего</w:t>
                  </w:r>
                </w:p>
              </w:tc>
              <w:tc>
                <w:tcPr>
                  <w:tcW w:w="1159"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х</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130905366,96</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130520991,795</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384375,17</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в том числе :</w:t>
                  </w:r>
                </w:p>
              </w:tc>
              <w:tc>
                <w:tcPr>
                  <w:tcW w:w="1159" w:type="dxa"/>
                  <w:tcBorders>
                    <w:top w:val="nil"/>
                    <w:left w:val="nil"/>
                    <w:bottom w:val="single" w:sz="8" w:space="0" w:color="000000"/>
                    <w:right w:val="nil"/>
                  </w:tcBorders>
                  <w:shd w:val="clear" w:color="auto" w:fill="auto"/>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 </w:t>
                  </w:r>
                </w:p>
              </w:tc>
              <w:tc>
                <w:tcPr>
                  <w:tcW w:w="184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 </w:t>
                  </w:r>
                </w:p>
              </w:tc>
              <w:tc>
                <w:tcPr>
                  <w:tcW w:w="4500" w:type="dxa"/>
                  <w:gridSpan w:val="2"/>
                  <w:tcBorders>
                    <w:top w:val="single" w:sz="8" w:space="0" w:color="000000"/>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c>
                <w:tcPr>
                  <w:tcW w:w="48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Бюджет</w:t>
                  </w:r>
                </w:p>
              </w:tc>
              <w:tc>
                <w:tcPr>
                  <w:tcW w:w="1159"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125553396,57</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125192247,92</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361148,65</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lastRenderedPageBreak/>
                    <w:t>Субсидии на гос. задание (бюджет)</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130</w:t>
                  </w:r>
                </w:p>
              </w:tc>
              <w:tc>
                <w:tcPr>
                  <w:tcW w:w="1843" w:type="dxa"/>
                  <w:tcBorders>
                    <w:top w:val="nil"/>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xml:space="preserve">      118416313,62</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118415127,67</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1185,95</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Субсидии на иные цели(бюджет)</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180</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7137082,95</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6777120,25</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359962,70</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b/>
                    </w:rPr>
                  </w:pPr>
                  <w:bookmarkStart w:id="13" w:name="_lnxbz9" w:colFirst="0" w:colLast="0"/>
                  <w:bookmarkEnd w:id="13"/>
                  <w:r>
                    <w:rPr>
                      <w:rFonts w:ascii="Times New Roman" w:eastAsia="Times New Roman" w:hAnsi="Times New Roman" w:cs="Times New Roman"/>
                      <w:b/>
                    </w:rPr>
                    <w:t>Внебюджетная деятельность</w:t>
                  </w:r>
                </w:p>
              </w:tc>
              <w:tc>
                <w:tcPr>
                  <w:tcW w:w="1159" w:type="dxa"/>
                  <w:tcBorders>
                    <w:top w:val="nil"/>
                    <w:left w:val="nil"/>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 </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5351970,39</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5328743,87</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23226,52</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Доходы от собственности (Аренда)</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120</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488176,00</w:t>
                  </w:r>
                </w:p>
              </w:tc>
              <w:tc>
                <w:tcPr>
                  <w:tcW w:w="2060"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487597,97</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578,03</w:t>
                  </w:r>
                </w:p>
              </w:tc>
            </w:tr>
            <w:tr w:rsidR="00A5518C">
              <w:trPr>
                <w:trHeight w:val="9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xml:space="preserve">Доходы от оказания платных услуг (работ) </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130</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3865986,70</w:t>
                  </w: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3855828,70</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highlight w:val="white"/>
                    </w:rPr>
                  </w:pPr>
                  <w:r>
                    <w:rPr>
                      <w:rFonts w:ascii="Times New Roman" w:eastAsia="Times New Roman" w:hAnsi="Times New Roman" w:cs="Times New Roman"/>
                      <w:highlight w:val="white"/>
                    </w:rPr>
                    <w:t>10158,00</w:t>
                  </w:r>
                </w:p>
              </w:tc>
            </w:tr>
            <w:tr w:rsidR="00A5518C">
              <w:trPr>
                <w:trHeight w:val="315"/>
              </w:trPr>
              <w:tc>
                <w:tcPr>
                  <w:tcW w:w="2160"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в т.ч. платные услуги</w:t>
                  </w:r>
                </w:p>
              </w:tc>
              <w:tc>
                <w:tcPr>
                  <w:tcW w:w="11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c>
                <w:tcPr>
                  <w:tcW w:w="1843" w:type="dxa"/>
                  <w:tcBorders>
                    <w:top w:val="nil"/>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3787831,40</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r>
            <w:tr w:rsidR="00A5518C">
              <w:trPr>
                <w:trHeight w:val="315"/>
              </w:trPr>
              <w:tc>
                <w:tcPr>
                  <w:tcW w:w="2160"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Школьное  питание</w:t>
                  </w:r>
                </w:p>
              </w:tc>
              <w:tc>
                <w:tcPr>
                  <w:tcW w:w="11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c>
                <w:tcPr>
                  <w:tcW w:w="1843" w:type="dxa"/>
                  <w:tcBorders>
                    <w:top w:val="nil"/>
                    <w:left w:val="nil"/>
                    <w:bottom w:val="single" w:sz="8" w:space="0" w:color="000000"/>
                    <w:right w:val="single" w:sz="8" w:space="0" w:color="000000"/>
                  </w:tcBorders>
                  <w:vAlign w:val="center"/>
                </w:tcPr>
                <w:p w:rsidR="00A5518C" w:rsidRDefault="00A5518C">
                  <w:pPr>
                    <w:rPr>
                      <w:rFonts w:ascii="Times New Roman" w:eastAsia="Times New Roman" w:hAnsi="Times New Roman" w:cs="Times New Roman"/>
                    </w:rPr>
                  </w:pP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25963,54</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A5518C">
                  <w:pPr>
                    <w:rPr>
                      <w:rFonts w:ascii="Times New Roman" w:eastAsia="Times New Roman" w:hAnsi="Times New Roman" w:cs="Times New Roman"/>
                    </w:rPr>
                  </w:pPr>
                </w:p>
              </w:tc>
            </w:tr>
            <w:tr w:rsidR="00A5518C">
              <w:trPr>
                <w:trHeight w:val="615"/>
              </w:trPr>
              <w:tc>
                <w:tcPr>
                  <w:tcW w:w="2160"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Возмещение коммуналки</w:t>
                  </w:r>
                </w:p>
              </w:tc>
              <w:tc>
                <w:tcPr>
                  <w:tcW w:w="11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w:t>
                  </w:r>
                </w:p>
              </w:tc>
              <w:tc>
                <w:tcPr>
                  <w:tcW w:w="184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 </w:t>
                  </w: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21232,76</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 </w:t>
                  </w:r>
                </w:p>
              </w:tc>
            </w:tr>
            <w:tr w:rsidR="00A5518C">
              <w:trPr>
                <w:trHeight w:val="615"/>
              </w:trPr>
              <w:tc>
                <w:tcPr>
                  <w:tcW w:w="2160"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Возмещение ФСС</w:t>
                  </w:r>
                </w:p>
              </w:tc>
              <w:tc>
                <w:tcPr>
                  <w:tcW w:w="11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b/>
                    </w:rPr>
                  </w:pPr>
                </w:p>
              </w:tc>
              <w:tc>
                <w:tcPr>
                  <w:tcW w:w="184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rPr>
                  </w:pP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20801,00</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rPr>
                  </w:pPr>
                </w:p>
              </w:tc>
            </w:tr>
            <w:tr w:rsidR="00A5518C">
              <w:trPr>
                <w:trHeight w:val="6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Штрафы, пени, неустойки</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rPr>
                  </w:pPr>
                  <w:r>
                    <w:rPr>
                      <w:rFonts w:ascii="Times New Roman" w:eastAsia="Times New Roman" w:hAnsi="Times New Roman" w:cs="Times New Roman"/>
                      <w:b/>
                    </w:rPr>
                    <w:t xml:space="preserve">          140</w:t>
                  </w:r>
                </w:p>
              </w:tc>
              <w:tc>
                <w:tcPr>
                  <w:tcW w:w="184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807,69</w:t>
                  </w: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807,69</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 xml:space="preserve">                                      0,00</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xml:space="preserve">Прочие безвозмездные поступления </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jc w:val="right"/>
                    <w:rPr>
                      <w:rFonts w:ascii="Times New Roman" w:eastAsia="Times New Roman" w:hAnsi="Times New Roman" w:cs="Times New Roman"/>
                      <w:b/>
                    </w:rPr>
                  </w:pPr>
                  <w:r>
                    <w:rPr>
                      <w:rFonts w:ascii="Times New Roman" w:eastAsia="Times New Roman" w:hAnsi="Times New Roman" w:cs="Times New Roman"/>
                      <w:b/>
                    </w:rPr>
                    <w:t>150</w:t>
                  </w:r>
                </w:p>
              </w:tc>
              <w:tc>
                <w:tcPr>
                  <w:tcW w:w="184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997000,00</w:t>
                  </w:r>
                </w:p>
              </w:tc>
              <w:tc>
                <w:tcPr>
                  <w:tcW w:w="2060"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984509,51</w:t>
                  </w:r>
                </w:p>
              </w:tc>
              <w:tc>
                <w:tcPr>
                  <w:tcW w:w="2920" w:type="dxa"/>
                  <w:gridSpan w:val="2"/>
                  <w:tcBorders>
                    <w:top w:val="single" w:sz="8" w:space="0" w:color="000000"/>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rPr>
                  </w:pPr>
                  <w:r>
                    <w:rPr>
                      <w:rFonts w:ascii="Times New Roman" w:eastAsia="Times New Roman" w:hAnsi="Times New Roman" w:cs="Times New Roman"/>
                    </w:rPr>
                    <w:t>12490,49</w:t>
                  </w: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в т.ч. спонсорская помощь</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c>
                <w:tcPr>
                  <w:tcW w:w="1843" w:type="dxa"/>
                  <w:tcBorders>
                    <w:top w:val="single" w:sz="8" w:space="0" w:color="000000"/>
                    <w:left w:val="single" w:sz="8" w:space="0" w:color="000000"/>
                    <w:bottom w:val="single" w:sz="8" w:space="0" w:color="000000"/>
                    <w:right w:val="single" w:sz="8" w:space="0" w:color="000000"/>
                  </w:tcBorders>
                  <w:vAlign w:val="center"/>
                </w:tcPr>
                <w:p w:rsidR="00A5518C" w:rsidRDefault="00A5518C">
                  <w:pPr>
                    <w:jc w:val="right"/>
                    <w:rPr>
                      <w:rFonts w:ascii="Times New Roman" w:eastAsia="Times New Roman" w:hAnsi="Times New Roman" w:cs="Times New Roman"/>
                    </w:rPr>
                  </w:pPr>
                </w:p>
              </w:tc>
              <w:tc>
                <w:tcPr>
                  <w:tcW w:w="2060" w:type="dxa"/>
                  <w:tcBorders>
                    <w:top w:val="single" w:sz="8" w:space="0" w:color="000000"/>
                    <w:left w:val="single" w:sz="8" w:space="0" w:color="000000"/>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729758,51</w:t>
                  </w:r>
                </w:p>
                <w:p w:rsidR="00A5518C" w:rsidRDefault="00A5518C">
                  <w:pPr>
                    <w:jc w:val="center"/>
                    <w:rPr>
                      <w:rFonts w:ascii="Times New Roman" w:eastAsia="Times New Roman" w:hAnsi="Times New Roman" w:cs="Times New Roman"/>
                    </w:rPr>
                  </w:pPr>
                </w:p>
              </w:tc>
              <w:tc>
                <w:tcPr>
                  <w:tcW w:w="2920" w:type="dxa"/>
                  <w:gridSpan w:val="2"/>
                  <w:tcBorders>
                    <w:top w:val="single" w:sz="8" w:space="0" w:color="000000"/>
                    <w:left w:val="single" w:sz="8" w:space="0" w:color="000000"/>
                    <w:bottom w:val="single" w:sz="8" w:space="0" w:color="000000"/>
                    <w:right w:val="single" w:sz="8" w:space="0" w:color="000000"/>
                  </w:tcBorders>
                  <w:vAlign w:val="center"/>
                </w:tcPr>
                <w:p w:rsidR="00A5518C" w:rsidRDefault="00A5518C">
                  <w:pPr>
                    <w:jc w:val="right"/>
                    <w:rPr>
                      <w:rFonts w:ascii="Times New Roman" w:eastAsia="Times New Roman" w:hAnsi="Times New Roman" w:cs="Times New Roman"/>
                    </w:rPr>
                  </w:pPr>
                </w:p>
              </w:tc>
            </w:tr>
            <w:tr w:rsidR="00A5518C">
              <w:trPr>
                <w:trHeight w:val="315"/>
              </w:trPr>
              <w:tc>
                <w:tcPr>
                  <w:tcW w:w="2160"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Родительские взносы за пришкольный лагерь</w:t>
                  </w:r>
                </w:p>
              </w:tc>
              <w:tc>
                <w:tcPr>
                  <w:tcW w:w="1159"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c>
                <w:tcPr>
                  <w:tcW w:w="1843" w:type="dxa"/>
                  <w:tcBorders>
                    <w:top w:val="single" w:sz="8" w:space="0" w:color="000000"/>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c>
                <w:tcPr>
                  <w:tcW w:w="2060" w:type="dxa"/>
                  <w:tcBorders>
                    <w:top w:val="single" w:sz="8" w:space="0" w:color="000000"/>
                    <w:left w:val="single" w:sz="8" w:space="0" w:color="000000"/>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rPr>
                  </w:pPr>
                  <w:r>
                    <w:rPr>
                      <w:rFonts w:ascii="Times New Roman" w:eastAsia="Times New Roman" w:hAnsi="Times New Roman" w:cs="Times New Roman"/>
                    </w:rPr>
                    <w:t>254751 </w:t>
                  </w:r>
                </w:p>
              </w:tc>
              <w:tc>
                <w:tcPr>
                  <w:tcW w:w="2920" w:type="dxa"/>
                  <w:gridSpan w:val="2"/>
                  <w:tcBorders>
                    <w:top w:val="single" w:sz="8" w:space="0" w:color="000000"/>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rPr>
                  </w:pPr>
                  <w:r>
                    <w:rPr>
                      <w:rFonts w:ascii="Times New Roman" w:eastAsia="Times New Roman" w:hAnsi="Times New Roman" w:cs="Times New Roman"/>
                    </w:rPr>
                    <w:t> </w:t>
                  </w:r>
                </w:p>
              </w:tc>
            </w:tr>
          </w:tbl>
          <w:p w:rsidR="00A5518C" w:rsidRDefault="00A5518C">
            <w:pPr>
              <w:jc w:val="center"/>
              <w:rPr>
                <w:rFonts w:ascii="Times New Roman" w:eastAsia="Times New Roman" w:hAnsi="Times New Roman" w:cs="Times New Roman"/>
                <w:b/>
              </w:rPr>
            </w:pPr>
          </w:p>
        </w:tc>
        <w:tc>
          <w:tcPr>
            <w:tcW w:w="3514" w:type="dxa"/>
            <w:gridSpan w:val="2"/>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b/>
                <w:highlight w:val="yellow"/>
              </w:rPr>
            </w:pPr>
          </w:p>
        </w:tc>
        <w:tc>
          <w:tcPr>
            <w:tcW w:w="1526" w:type="dxa"/>
            <w:gridSpan w:val="3"/>
            <w:tcBorders>
              <w:top w:val="nil"/>
              <w:left w:val="nil"/>
              <w:bottom w:val="nil"/>
              <w:right w:val="nil"/>
            </w:tcBorders>
            <w:shd w:val="clear" w:color="auto" w:fill="auto"/>
            <w:vAlign w:val="bottom"/>
          </w:tcPr>
          <w:p w:rsidR="00A5518C" w:rsidRDefault="00A5518C">
            <w:pPr>
              <w:rPr>
                <w:rFonts w:ascii="Times New Roman" w:eastAsia="Times New Roman" w:hAnsi="Times New Roman" w:cs="Times New Roman"/>
                <w:highlight w:val="yellow"/>
              </w:rPr>
            </w:pPr>
          </w:p>
        </w:tc>
      </w:tr>
      <w:tr w:rsidR="00A5518C">
        <w:trPr>
          <w:gridAfter w:val="3"/>
          <w:wAfter w:w="1786" w:type="dxa"/>
          <w:trHeight w:val="480"/>
        </w:trPr>
        <w:tc>
          <w:tcPr>
            <w:tcW w:w="2302" w:type="dxa"/>
            <w:shd w:val="clear" w:color="auto" w:fill="auto"/>
            <w:vAlign w:val="bottom"/>
          </w:tcPr>
          <w:p w:rsidR="00A5518C" w:rsidRDefault="00A5518C">
            <w:pPr>
              <w:rPr>
                <w:rFonts w:ascii="Times New Roman" w:eastAsia="Times New Roman" w:hAnsi="Times New Roman" w:cs="Times New Roman"/>
                <w:highlight w:val="yellow"/>
              </w:rPr>
            </w:pPr>
          </w:p>
        </w:tc>
        <w:tc>
          <w:tcPr>
            <w:tcW w:w="851" w:type="dxa"/>
            <w:shd w:val="clear" w:color="auto" w:fill="auto"/>
          </w:tcPr>
          <w:p w:rsidR="00A5518C" w:rsidRDefault="00A5518C">
            <w:pPr>
              <w:rPr>
                <w:rFonts w:ascii="Times New Roman" w:eastAsia="Times New Roman" w:hAnsi="Times New Roman" w:cs="Times New Roman"/>
                <w:b/>
                <w:highlight w:val="yellow"/>
              </w:rPr>
            </w:pPr>
          </w:p>
        </w:tc>
        <w:tc>
          <w:tcPr>
            <w:tcW w:w="1417" w:type="dxa"/>
            <w:shd w:val="clear" w:color="auto" w:fill="auto"/>
          </w:tcPr>
          <w:p w:rsidR="00A5518C" w:rsidRDefault="00A5518C">
            <w:pPr>
              <w:ind w:right="-111"/>
              <w:rPr>
                <w:rFonts w:ascii="Times New Roman" w:eastAsia="Times New Roman" w:hAnsi="Times New Roman" w:cs="Times New Roman"/>
                <w:highlight w:val="yellow"/>
              </w:rPr>
            </w:pPr>
          </w:p>
        </w:tc>
        <w:tc>
          <w:tcPr>
            <w:tcW w:w="10070" w:type="dxa"/>
            <w:gridSpan w:val="2"/>
            <w:shd w:val="clear" w:color="auto" w:fill="auto"/>
          </w:tcPr>
          <w:p w:rsidR="00A5518C" w:rsidRDefault="00A5518C">
            <w:pPr>
              <w:rPr>
                <w:rFonts w:ascii="Times New Roman" w:eastAsia="Times New Roman" w:hAnsi="Times New Roman" w:cs="Times New Roman"/>
                <w:highlight w:val="yellow"/>
              </w:rPr>
            </w:pPr>
          </w:p>
        </w:tc>
        <w:tc>
          <w:tcPr>
            <w:tcW w:w="3726" w:type="dxa"/>
            <w:gridSpan w:val="2"/>
            <w:tcBorders>
              <w:top w:val="nil"/>
              <w:left w:val="nil"/>
              <w:bottom w:val="single" w:sz="4" w:space="0" w:color="000000"/>
              <w:right w:val="single" w:sz="4" w:space="0" w:color="000000"/>
            </w:tcBorders>
            <w:shd w:val="clear" w:color="auto" w:fill="auto"/>
          </w:tcPr>
          <w:p w:rsidR="00A5518C" w:rsidRDefault="003E5EDF">
            <w:pPr>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69 906,75   </w:t>
            </w:r>
          </w:p>
        </w:tc>
        <w:tc>
          <w:tcPr>
            <w:tcW w:w="1438" w:type="dxa"/>
            <w:gridSpan w:val="2"/>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highlight w:val="yellow"/>
              </w:rPr>
            </w:pPr>
          </w:p>
        </w:tc>
      </w:tr>
      <w:tr w:rsidR="00A5518C">
        <w:trPr>
          <w:gridAfter w:val="1"/>
          <w:wAfter w:w="1650" w:type="dxa"/>
          <w:trHeight w:val="295"/>
        </w:trPr>
        <w:tc>
          <w:tcPr>
            <w:tcW w:w="18414" w:type="dxa"/>
            <w:gridSpan w:val="8"/>
            <w:tcBorders>
              <w:top w:val="nil"/>
              <w:left w:val="nil"/>
              <w:bottom w:val="nil"/>
              <w:right w:val="nil"/>
            </w:tcBorders>
            <w:shd w:val="clear" w:color="auto" w:fill="auto"/>
            <w:vAlign w:val="bottom"/>
          </w:tcPr>
          <w:p w:rsidR="00A5518C" w:rsidRDefault="003E5EDF">
            <w:pPr>
              <w:rPr>
                <w:rFonts w:ascii="Times New Roman" w:eastAsia="Times New Roman" w:hAnsi="Times New Roman" w:cs="Times New Roman"/>
                <w:b/>
              </w:rPr>
            </w:pPr>
            <w:r>
              <w:rPr>
                <w:rFonts w:ascii="Times New Roman" w:eastAsia="Times New Roman" w:hAnsi="Times New Roman" w:cs="Times New Roman"/>
                <w:b/>
              </w:rPr>
              <w:t xml:space="preserve">                                                                                   2. Расходы учреждения</w:t>
            </w:r>
          </w:p>
          <w:tbl>
            <w:tblPr>
              <w:tblStyle w:val="aff0"/>
              <w:tblW w:w="10163" w:type="dxa"/>
              <w:tblInd w:w="0" w:type="dxa"/>
              <w:tblLayout w:type="fixed"/>
              <w:tblLook w:val="0400" w:firstRow="0" w:lastRow="0" w:firstColumn="0" w:lastColumn="0" w:noHBand="0" w:noVBand="1"/>
            </w:tblPr>
            <w:tblGrid>
              <w:gridCol w:w="2227"/>
              <w:gridCol w:w="1517"/>
              <w:gridCol w:w="992"/>
              <w:gridCol w:w="1559"/>
              <w:gridCol w:w="1418"/>
              <w:gridCol w:w="1273"/>
              <w:gridCol w:w="1177"/>
            </w:tblGrid>
            <w:tr w:rsidR="00A5518C">
              <w:trPr>
                <w:trHeight w:val="315"/>
              </w:trPr>
              <w:tc>
                <w:tcPr>
                  <w:tcW w:w="22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показателя</w:t>
                  </w:r>
                </w:p>
              </w:tc>
              <w:tc>
                <w:tcPr>
                  <w:tcW w:w="15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Код  аналитики</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КОСГУ</w:t>
                  </w:r>
                </w:p>
              </w:tc>
              <w:tc>
                <w:tcPr>
                  <w:tcW w:w="2977" w:type="dxa"/>
                  <w:gridSpan w:val="2"/>
                  <w:tcBorders>
                    <w:top w:val="single" w:sz="8" w:space="0" w:color="000000"/>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Исполнено плановых назначений</w:t>
                  </w:r>
                </w:p>
              </w:tc>
              <w:tc>
                <w:tcPr>
                  <w:tcW w:w="1273" w:type="dxa"/>
                  <w:tcBorders>
                    <w:top w:val="single" w:sz="8" w:space="0" w:color="000000"/>
                    <w:left w:val="nil"/>
                    <w:bottom w:val="single" w:sz="8" w:space="0" w:color="000000"/>
                    <w:right w:val="single" w:sz="8" w:space="0" w:color="000000"/>
                  </w:tcBorders>
                  <w:shd w:val="clear" w:color="auto" w:fill="auto"/>
                </w:tcPr>
                <w:p w:rsidR="00A5518C" w:rsidRDefault="003E5EDF">
                  <w:pPr>
                    <w:rPr>
                      <w:sz w:val="20"/>
                      <w:szCs w:val="20"/>
                    </w:rPr>
                  </w:pPr>
                  <w:r>
                    <w:rPr>
                      <w:sz w:val="20"/>
                      <w:szCs w:val="20"/>
                    </w:rPr>
                    <w:t> </w:t>
                  </w:r>
                </w:p>
              </w:tc>
              <w:tc>
                <w:tcPr>
                  <w:tcW w:w="117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r>
            <w:tr w:rsidR="00A5518C">
              <w:trPr>
                <w:trHeight w:val="1380"/>
              </w:trPr>
              <w:tc>
                <w:tcPr>
                  <w:tcW w:w="22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Утверждено плановых назначений</w:t>
                  </w:r>
                </w:p>
              </w:tc>
              <w:tc>
                <w:tcPr>
                  <w:tcW w:w="1418" w:type="dxa"/>
                  <w:vMerge w:val="restart"/>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через лицевые счета</w:t>
                  </w:r>
                </w:p>
              </w:tc>
              <w:tc>
                <w:tcPr>
                  <w:tcW w:w="1273" w:type="dxa"/>
                  <w:vMerge w:val="restart"/>
                  <w:tcBorders>
                    <w:top w:val="nil"/>
                    <w:left w:val="single" w:sz="8" w:space="0" w:color="000000"/>
                    <w:bottom w:val="single" w:sz="8" w:space="0" w:color="000000"/>
                    <w:right w:val="single" w:sz="8" w:space="0" w:color="000000"/>
                  </w:tcBorders>
                  <w:shd w:val="clear" w:color="auto" w:fill="auto"/>
                  <w:vAlign w:val="center"/>
                </w:tcPr>
                <w:p w:rsidR="00A5518C" w:rsidRDefault="003E5EDF">
                  <w:pPr>
                    <w:ind w:right="-11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Не исполнено плановых назначений</w:t>
                  </w:r>
                </w:p>
              </w:tc>
              <w:tc>
                <w:tcPr>
                  <w:tcW w:w="117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5518C">
              <w:trPr>
                <w:trHeight w:val="450"/>
              </w:trPr>
              <w:tc>
                <w:tcPr>
                  <w:tcW w:w="22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5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559"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418"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273"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17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5518C">
              <w:trPr>
                <w:trHeight w:val="450"/>
              </w:trPr>
              <w:tc>
                <w:tcPr>
                  <w:tcW w:w="22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5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559"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418"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273"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17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Расходы -всего</w:t>
                  </w:r>
                </w:p>
              </w:tc>
              <w:tc>
                <w:tcPr>
                  <w:tcW w:w="1517"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х</w:t>
                  </w:r>
                </w:p>
              </w:tc>
              <w:tc>
                <w:tcPr>
                  <w:tcW w:w="992"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х</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133129743,05</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128204232,53</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4925510,52</w:t>
                  </w:r>
                </w:p>
              </w:tc>
              <w:tc>
                <w:tcPr>
                  <w:tcW w:w="1177" w:type="dxa"/>
                  <w:tcBorders>
                    <w:top w:val="nil"/>
                    <w:left w:val="nil"/>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127651683,23</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122976927,40</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4674755,83</w:t>
                  </w:r>
                </w:p>
              </w:tc>
              <w:tc>
                <w:tcPr>
                  <w:tcW w:w="1177" w:type="dxa"/>
                  <w:tcBorders>
                    <w:top w:val="nil"/>
                    <w:left w:val="nil"/>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6A6A6"/>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5478059,82</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5227305,13</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250754,69</w:t>
                  </w:r>
                </w:p>
              </w:tc>
              <w:tc>
                <w:tcPr>
                  <w:tcW w:w="1177" w:type="dxa"/>
                  <w:tcBorders>
                    <w:top w:val="nil"/>
                    <w:left w:val="nil"/>
                    <w:bottom w:val="single" w:sz="8" w:space="0" w:color="000000"/>
                    <w:right w:val="single" w:sz="8" w:space="0" w:color="000000"/>
                  </w:tcBorders>
                  <w:shd w:val="clear" w:color="auto" w:fill="A6A6A6"/>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том числе :</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Заработная плата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211</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72560094,23</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71604843,70</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955250,53</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69356451,99</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68511948,98</w:t>
                  </w:r>
                </w:p>
              </w:tc>
              <w:tc>
                <w:tcPr>
                  <w:tcW w:w="1273" w:type="dxa"/>
                  <w:tcBorders>
                    <w:top w:val="nil"/>
                    <w:left w:val="nil"/>
                    <w:bottom w:val="single" w:sz="8" w:space="0" w:color="000000"/>
                    <w:right w:val="single" w:sz="8" w:space="0" w:color="000000"/>
                  </w:tcBorders>
                  <w:vAlign w:val="center"/>
                </w:tcPr>
                <w:p w:rsidR="00A5518C" w:rsidRDefault="003E5EDF">
                  <w:pPr>
                    <w:jc w:val="right"/>
                    <w:rPr>
                      <w:sz w:val="20"/>
                      <w:szCs w:val="20"/>
                    </w:rPr>
                  </w:pPr>
                  <w:r>
                    <w:rPr>
                      <w:sz w:val="20"/>
                      <w:szCs w:val="20"/>
                    </w:rPr>
                    <w:t>844503,01</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3203642,24</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3092894,72</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110747,52</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Заработная плата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111</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318236,45</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318236,45</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Прочие выплаты (командировочные)</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112</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212</w:t>
                  </w:r>
                </w:p>
              </w:tc>
              <w:tc>
                <w:tcPr>
                  <w:tcW w:w="1559"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7700,00</w:t>
                  </w: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7700,00</w:t>
                  </w:r>
                </w:p>
              </w:tc>
              <w:tc>
                <w:tcPr>
                  <w:tcW w:w="1273"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внебюджет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Прочие выплаты (командировочные)</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112</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226</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27688,00</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27688,00</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Начисления на выплаты по оплате труда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350</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296</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49789,78</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49789,78</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Начисления на выплаты по оплате труда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119</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213</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21762675,65</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21620282,21</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142393,44</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20763812,94</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20686324,43</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77488,51</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998862,71</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933957,78</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64904,93</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Услуги связи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221</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57238,41</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44563,56</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12674,85</w:t>
                  </w:r>
                </w:p>
              </w:tc>
              <w:tc>
                <w:tcPr>
                  <w:tcW w:w="1177" w:type="dxa"/>
                  <w:tcBorders>
                    <w:top w:val="nil"/>
                    <w:left w:val="nil"/>
                    <w:bottom w:val="single" w:sz="8" w:space="0" w:color="000000"/>
                    <w:right w:val="single" w:sz="8" w:space="0" w:color="000000"/>
                  </w:tcBorders>
                  <w:shd w:val="clear" w:color="auto" w:fill="D9D9D9"/>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A5518C">
                  <w:pPr>
                    <w:jc w:val="center"/>
                    <w:rPr>
                      <w:rFonts w:ascii="Times New Roman" w:eastAsia="Times New Roman" w:hAnsi="Times New Roman" w:cs="Times New Roman"/>
                      <w:b/>
                      <w:sz w:val="20"/>
                      <w:szCs w:val="20"/>
                    </w:rPr>
                  </w:pPr>
                </w:p>
              </w:tc>
              <w:tc>
                <w:tcPr>
                  <w:tcW w:w="992" w:type="dxa"/>
                  <w:tcBorders>
                    <w:top w:val="nil"/>
                    <w:left w:val="nil"/>
                    <w:bottom w:val="single" w:sz="8" w:space="0" w:color="000000"/>
                    <w:right w:val="single" w:sz="8" w:space="0" w:color="000000"/>
                  </w:tcBorders>
                  <w:shd w:val="clear" w:color="auto" w:fill="D9D9D9"/>
                  <w:vAlign w:val="center"/>
                </w:tcPr>
                <w:p w:rsidR="00A5518C" w:rsidRDefault="00A5518C">
                  <w:pPr>
                    <w:jc w:val="center"/>
                    <w:rPr>
                      <w:rFonts w:ascii="Times New Roman" w:eastAsia="Times New Roman" w:hAnsi="Times New Roman" w:cs="Times New Roman"/>
                      <w:b/>
                      <w:sz w:val="20"/>
                      <w:szCs w:val="20"/>
                    </w:rPr>
                  </w:pPr>
                </w:p>
              </w:tc>
              <w:tc>
                <w:tcPr>
                  <w:tcW w:w="1559"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36983,84</w:t>
                  </w:r>
                </w:p>
              </w:tc>
              <w:tc>
                <w:tcPr>
                  <w:tcW w:w="1418"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25320,12</w:t>
                  </w:r>
                </w:p>
              </w:tc>
              <w:tc>
                <w:tcPr>
                  <w:tcW w:w="1273"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11663,72</w:t>
                  </w:r>
                </w:p>
              </w:tc>
              <w:tc>
                <w:tcPr>
                  <w:tcW w:w="1177" w:type="dxa"/>
                  <w:tcBorders>
                    <w:top w:val="nil"/>
                    <w:left w:val="nil"/>
                    <w:bottom w:val="single" w:sz="8" w:space="0" w:color="000000"/>
                    <w:right w:val="single" w:sz="8" w:space="0" w:color="000000"/>
                  </w:tcBorders>
                  <w:shd w:val="clear" w:color="auto" w:fill="D9D9D9"/>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внебюджет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A5518C">
                  <w:pPr>
                    <w:jc w:val="center"/>
                    <w:rPr>
                      <w:rFonts w:ascii="Times New Roman" w:eastAsia="Times New Roman" w:hAnsi="Times New Roman" w:cs="Times New Roman"/>
                      <w:b/>
                      <w:sz w:val="20"/>
                      <w:szCs w:val="20"/>
                    </w:rPr>
                  </w:pPr>
                </w:p>
              </w:tc>
              <w:tc>
                <w:tcPr>
                  <w:tcW w:w="992" w:type="dxa"/>
                  <w:tcBorders>
                    <w:top w:val="nil"/>
                    <w:left w:val="nil"/>
                    <w:bottom w:val="single" w:sz="8" w:space="0" w:color="000000"/>
                    <w:right w:val="single" w:sz="8" w:space="0" w:color="000000"/>
                  </w:tcBorders>
                  <w:shd w:val="clear" w:color="auto" w:fill="D9D9D9"/>
                  <w:vAlign w:val="center"/>
                </w:tcPr>
                <w:p w:rsidR="00A5518C" w:rsidRDefault="00A5518C">
                  <w:pPr>
                    <w:jc w:val="center"/>
                    <w:rPr>
                      <w:rFonts w:ascii="Times New Roman" w:eastAsia="Times New Roman" w:hAnsi="Times New Roman" w:cs="Times New Roman"/>
                      <w:b/>
                      <w:sz w:val="20"/>
                      <w:szCs w:val="20"/>
                    </w:rPr>
                  </w:pPr>
                </w:p>
              </w:tc>
              <w:tc>
                <w:tcPr>
                  <w:tcW w:w="1559"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20254,57</w:t>
                  </w:r>
                </w:p>
              </w:tc>
              <w:tc>
                <w:tcPr>
                  <w:tcW w:w="1418"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19243,44</w:t>
                  </w:r>
                </w:p>
              </w:tc>
              <w:tc>
                <w:tcPr>
                  <w:tcW w:w="1273"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1011,13</w:t>
                  </w:r>
                </w:p>
              </w:tc>
              <w:tc>
                <w:tcPr>
                  <w:tcW w:w="1177" w:type="dxa"/>
                  <w:tcBorders>
                    <w:top w:val="nil"/>
                    <w:left w:val="nil"/>
                    <w:bottom w:val="single" w:sz="8" w:space="0" w:color="000000"/>
                    <w:right w:val="single" w:sz="8" w:space="0" w:color="000000"/>
                  </w:tcBorders>
                  <w:shd w:val="clear" w:color="auto" w:fill="D9D9D9"/>
                  <w:vAlign w:val="center"/>
                </w:tcPr>
                <w:p w:rsidR="00A5518C" w:rsidRDefault="00A5518C">
                  <w:pPr>
                    <w:rPr>
                      <w:rFonts w:ascii="Times New Roman" w:eastAsia="Times New Roman" w:hAnsi="Times New Roman" w:cs="Times New Roman"/>
                      <w:sz w:val="20"/>
                      <w:szCs w:val="20"/>
                    </w:rPr>
                  </w:pPr>
                </w:p>
              </w:tc>
            </w:tr>
            <w:tr w:rsidR="00A5518C" w:rsidTr="001C7B37">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местная связь</w:t>
                  </w:r>
                </w:p>
              </w:tc>
              <w:tc>
                <w:tcPr>
                  <w:tcW w:w="1517" w:type="dxa"/>
                  <w:tcBorders>
                    <w:top w:val="nil"/>
                    <w:left w:val="nil"/>
                    <w:bottom w:val="single" w:sz="8" w:space="0" w:color="000000"/>
                    <w:right w:val="single" w:sz="8" w:space="0" w:color="000000"/>
                  </w:tcBorders>
                  <w:shd w:val="clear" w:color="auto" w:fill="auto"/>
                </w:tcPr>
                <w:p w:rsidR="00A5518C" w:rsidRDefault="003E5EDF">
                  <w:pPr>
                    <w:rPr>
                      <w:sz w:val="20"/>
                      <w:szCs w:val="20"/>
                    </w:rPr>
                  </w:pPr>
                  <w:r>
                    <w:rPr>
                      <w:sz w:val="20"/>
                      <w:szCs w:val="20"/>
                    </w:rPr>
                    <w:t> </w:t>
                  </w:r>
                </w:p>
              </w:tc>
              <w:tc>
                <w:tcPr>
                  <w:tcW w:w="992" w:type="dxa"/>
                  <w:tcBorders>
                    <w:top w:val="nil"/>
                    <w:left w:val="nil"/>
                    <w:bottom w:val="single" w:sz="8" w:space="0" w:color="000000"/>
                    <w:right w:val="single" w:sz="8" w:space="0" w:color="000000"/>
                  </w:tcBorders>
                  <w:shd w:val="clear" w:color="auto" w:fill="auto"/>
                </w:tcPr>
                <w:p w:rsidR="00A5518C" w:rsidRDefault="003E5EDF">
                  <w:pPr>
                    <w:rPr>
                      <w:sz w:val="20"/>
                      <w:szCs w:val="20"/>
                    </w:rPr>
                  </w:pPr>
                  <w:r>
                    <w:rPr>
                      <w:sz w:val="20"/>
                      <w:szCs w:val="20"/>
                    </w:rPr>
                    <w:t> </w:t>
                  </w:r>
                </w:p>
              </w:tc>
              <w:tc>
                <w:tcPr>
                  <w:tcW w:w="1559"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47 105,33</w:t>
                  </w:r>
                </w:p>
              </w:tc>
              <w:tc>
                <w:tcPr>
                  <w:tcW w:w="1418"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46 579,96</w:t>
                  </w:r>
                </w:p>
              </w:tc>
              <w:tc>
                <w:tcPr>
                  <w:tcW w:w="1273"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525,37</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rsidTr="001C7B37">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интернет</w:t>
                  </w:r>
                </w:p>
              </w:tc>
              <w:tc>
                <w:tcPr>
                  <w:tcW w:w="1517" w:type="dxa"/>
                  <w:tcBorders>
                    <w:top w:val="nil"/>
                    <w:left w:val="nil"/>
                    <w:bottom w:val="single" w:sz="8" w:space="0" w:color="000000"/>
                    <w:right w:val="single" w:sz="8" w:space="0" w:color="000000"/>
                  </w:tcBorders>
                  <w:shd w:val="clear" w:color="auto" w:fill="auto"/>
                </w:tcPr>
                <w:p w:rsidR="00A5518C" w:rsidRDefault="003E5EDF">
                  <w:pPr>
                    <w:rPr>
                      <w:sz w:val="20"/>
                      <w:szCs w:val="20"/>
                    </w:rPr>
                  </w:pPr>
                  <w:r>
                    <w:rPr>
                      <w:sz w:val="20"/>
                      <w:szCs w:val="20"/>
                    </w:rPr>
                    <w:t> </w:t>
                  </w:r>
                </w:p>
              </w:tc>
              <w:tc>
                <w:tcPr>
                  <w:tcW w:w="992" w:type="dxa"/>
                  <w:tcBorders>
                    <w:top w:val="nil"/>
                    <w:left w:val="nil"/>
                    <w:bottom w:val="single" w:sz="8" w:space="0" w:color="000000"/>
                    <w:right w:val="single" w:sz="8" w:space="0" w:color="000000"/>
                  </w:tcBorders>
                  <w:shd w:val="clear" w:color="auto" w:fill="auto"/>
                </w:tcPr>
                <w:p w:rsidR="00A5518C" w:rsidRDefault="003E5EDF">
                  <w:pPr>
                    <w:rPr>
                      <w:sz w:val="20"/>
                      <w:szCs w:val="20"/>
                    </w:rPr>
                  </w:pPr>
                  <w:r>
                    <w:rPr>
                      <w:sz w:val="20"/>
                      <w:szCs w:val="20"/>
                    </w:rPr>
                    <w:t> </w:t>
                  </w:r>
                </w:p>
              </w:tc>
              <w:tc>
                <w:tcPr>
                  <w:tcW w:w="1559"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4 124 543,54</w:t>
                  </w:r>
                </w:p>
              </w:tc>
              <w:tc>
                <w:tcPr>
                  <w:tcW w:w="1418"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2 990 058,43</w:t>
                  </w:r>
                </w:p>
              </w:tc>
              <w:tc>
                <w:tcPr>
                  <w:tcW w:w="1273"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1 134 485,11</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Коммунальные услуги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244,247</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223</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5653064,14</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5086712,61</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566351,53</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B7B7B7"/>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5492676,29</w:t>
                  </w:r>
                </w:p>
              </w:tc>
              <w:tc>
                <w:tcPr>
                  <w:tcW w:w="1418"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4943298,15</w:t>
                  </w:r>
                </w:p>
              </w:tc>
              <w:tc>
                <w:tcPr>
                  <w:tcW w:w="1273"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549378,14 </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rsidTr="001C7B37">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электроэнергия</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themeFill="background1"/>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1 687 169,00</w:t>
                  </w:r>
                </w:p>
              </w:tc>
              <w:tc>
                <w:tcPr>
                  <w:tcW w:w="1273"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rsidTr="001C7B37">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теплоэнергия</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themeFill="background1"/>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2 001 318,12</w:t>
                  </w:r>
                </w:p>
              </w:tc>
              <w:tc>
                <w:tcPr>
                  <w:tcW w:w="1273"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rsidTr="001C7B37">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водоснабжение</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themeFill="background1"/>
                  <w:vAlign w:val="center"/>
                </w:tcPr>
                <w:p w:rsidR="00A5518C" w:rsidRDefault="00A5518C">
                  <w:pP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themeFill="background1"/>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167 833,50</w:t>
                  </w:r>
                </w:p>
              </w:tc>
              <w:tc>
                <w:tcPr>
                  <w:tcW w:w="1273" w:type="dxa"/>
                  <w:tcBorders>
                    <w:top w:val="nil"/>
                    <w:left w:val="nil"/>
                    <w:bottom w:val="single" w:sz="8" w:space="0" w:color="000000"/>
                    <w:right w:val="single" w:sz="8" w:space="0" w:color="000000"/>
                  </w:tcBorders>
                  <w:shd w:val="clear" w:color="auto" w:fill="FFFFFF" w:themeFill="background1"/>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160387,85</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143414,46</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16973,39</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28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электроэнергия</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47 234,85</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теплоэнергия</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49 953,82</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водоснабжение</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46 225,79</w:t>
                  </w:r>
                </w:p>
              </w:tc>
              <w:tc>
                <w:tcPr>
                  <w:tcW w:w="1273"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Работы, услуги по содержанию имущества   </w:t>
                  </w:r>
                </w:p>
              </w:tc>
              <w:tc>
                <w:tcPr>
                  <w:tcW w:w="1517"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992"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225</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520789,24</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504196,19</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16593,05</w:t>
                  </w:r>
                </w:p>
              </w:tc>
              <w:tc>
                <w:tcPr>
                  <w:tcW w:w="1177" w:type="dxa"/>
                  <w:tcBorders>
                    <w:top w:val="nil"/>
                    <w:left w:val="nil"/>
                    <w:bottom w:val="single" w:sz="8" w:space="0" w:color="000000"/>
                    <w:right w:val="single" w:sz="8" w:space="0" w:color="000000"/>
                  </w:tcBorders>
                  <w:shd w:val="clear" w:color="auto" w:fill="CCCCCC"/>
                </w:tcPr>
                <w:p w:rsidR="00A5518C" w:rsidRDefault="003E5EDF">
                  <w:pPr>
                    <w:rPr>
                      <w:sz w:val="20"/>
                      <w:szCs w:val="20"/>
                    </w:rPr>
                  </w:pPr>
                  <w:r>
                    <w:rPr>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CCCCCC"/>
                </w:tcPr>
                <w:p w:rsidR="00A5518C" w:rsidRDefault="003E5EDF">
                  <w:pPr>
                    <w:rPr>
                      <w:sz w:val="20"/>
                      <w:szCs w:val="20"/>
                    </w:rPr>
                  </w:pPr>
                  <w:r>
                    <w:rPr>
                      <w:sz w:val="20"/>
                      <w:szCs w:val="20"/>
                    </w:rPr>
                    <w:t> </w:t>
                  </w:r>
                </w:p>
              </w:tc>
              <w:tc>
                <w:tcPr>
                  <w:tcW w:w="992" w:type="dxa"/>
                  <w:tcBorders>
                    <w:top w:val="nil"/>
                    <w:left w:val="nil"/>
                    <w:bottom w:val="single" w:sz="8" w:space="0" w:color="000000"/>
                    <w:right w:val="single" w:sz="8" w:space="0" w:color="000000"/>
                  </w:tcBorders>
                  <w:shd w:val="clear" w:color="auto" w:fill="CCCCCC"/>
                </w:tcPr>
                <w:p w:rsidR="00A5518C" w:rsidRDefault="003E5EDF">
                  <w:pPr>
                    <w:rPr>
                      <w:sz w:val="20"/>
                      <w:szCs w:val="20"/>
                    </w:rPr>
                  </w:pPr>
                  <w:r>
                    <w:rPr>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407354,69</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407354,69</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7"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113434,55</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96841,50</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16593,05</w:t>
                  </w:r>
                </w:p>
              </w:tc>
              <w:tc>
                <w:tcPr>
                  <w:tcW w:w="1177" w:type="dxa"/>
                  <w:tcBorders>
                    <w:top w:val="nil"/>
                    <w:left w:val="nil"/>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КТС</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7237,80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Дератизация </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6 450,10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узлов учета</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16 829,49</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Сиситемы мониторинга</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АПС</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4 485,53</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оборудования столовой</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9 259,63</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Электроизмерительные работы</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4 800,00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Поверка весов</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8 490,00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Стерилзация биксов </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Обслуживание оргтехники </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192 969,00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перезарядка огнетушителей</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системы видеонаблюдения</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Производственный контроль</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42 232</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системы вентиляции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66 827,27</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 пассажирского лифта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70 115,37</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Прочие работы, услуги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112,244</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226</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17472160,44</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14279673,94</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3192486,50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17012194,31</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13821507,81</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3190686,50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459966,13</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458166,13</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услуги охраны</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59 042,40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предаттестационная подготовка по теплоустановкам</w:t>
                  </w:r>
                </w:p>
              </w:tc>
              <w:tc>
                <w:tcPr>
                  <w:tcW w:w="1517"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13 050,00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бюджет,внебюджет</w:t>
                  </w:r>
                </w:p>
              </w:tc>
            </w:tr>
            <w:tr w:rsidR="00A5518C">
              <w:trPr>
                <w:trHeight w:val="369"/>
              </w:trPr>
              <w:tc>
                <w:tcPr>
                  <w:tcW w:w="2227" w:type="dxa"/>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техосвидетельствование лифтов</w:t>
                  </w:r>
                </w:p>
              </w:tc>
              <w:tc>
                <w:tcPr>
                  <w:tcW w:w="1517"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3 500,00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Обучение  пожарно технического  минимума</w:t>
                  </w:r>
                </w:p>
              </w:tc>
              <w:tc>
                <w:tcPr>
                  <w:tcW w:w="1517"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3 500,00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Консультационный семинар </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22 539,00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vMerge w:val="restart"/>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мероприятия пришкольный лагерь</w:t>
                  </w:r>
                </w:p>
              </w:tc>
              <w:tc>
                <w:tcPr>
                  <w:tcW w:w="1517" w:type="dxa"/>
                  <w:vMerge w:val="restart"/>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vMerge w:val="restart"/>
                  <w:tcBorders>
                    <w:top w:val="nil"/>
                    <w:left w:val="single" w:sz="8" w:space="0" w:color="000000"/>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vMerge w:val="restart"/>
                  <w:tcBorders>
                    <w:top w:val="nil"/>
                    <w:left w:val="single" w:sz="8" w:space="0" w:color="000000"/>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vMerge w:val="restart"/>
                  <w:tcBorders>
                    <w:top w:val="nil"/>
                    <w:left w:val="single" w:sz="8" w:space="0" w:color="000000"/>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430 992,15</w:t>
                  </w:r>
                </w:p>
              </w:tc>
              <w:tc>
                <w:tcPr>
                  <w:tcW w:w="1273" w:type="dxa"/>
                  <w:vMerge w:val="restart"/>
                  <w:tcBorders>
                    <w:top w:val="nil"/>
                    <w:left w:val="single" w:sz="8" w:space="0" w:color="000000"/>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nil"/>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vMerge/>
                  <w:tcBorders>
                    <w:top w:val="nil"/>
                    <w:left w:val="single" w:sz="8" w:space="0" w:color="000000"/>
                    <w:bottom w:val="single" w:sz="8" w:space="0" w:color="000000"/>
                    <w:right w:val="single" w:sz="8" w:space="0" w:color="000000"/>
                  </w:tcBorders>
                  <w:shd w:val="clear" w:color="auto" w:fill="FFFFFF"/>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17"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2" w:type="dxa"/>
                  <w:vMerge/>
                  <w:tcBorders>
                    <w:top w:val="nil"/>
                    <w:left w:val="single" w:sz="8" w:space="0" w:color="000000"/>
                    <w:bottom w:val="single" w:sz="8" w:space="0" w:color="000000"/>
                    <w:right w:val="single" w:sz="8" w:space="0" w:color="000000"/>
                  </w:tcBorders>
                  <w:shd w:val="clear" w:color="auto" w:fill="auto"/>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59" w:type="dxa"/>
                  <w:vMerge/>
                  <w:tcBorders>
                    <w:top w:val="nil"/>
                    <w:left w:val="single" w:sz="8" w:space="0" w:color="000000"/>
                    <w:bottom w:val="single" w:sz="8" w:space="0" w:color="000000"/>
                    <w:right w:val="single" w:sz="8" w:space="0" w:color="000000"/>
                  </w:tcBorders>
                  <w:shd w:val="clear" w:color="auto" w:fill="FFFFFF"/>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18" w:type="dxa"/>
                  <w:vMerge/>
                  <w:tcBorders>
                    <w:top w:val="nil"/>
                    <w:left w:val="single" w:sz="8" w:space="0" w:color="000000"/>
                    <w:bottom w:val="single" w:sz="8" w:space="0" w:color="000000"/>
                    <w:right w:val="single" w:sz="8" w:space="0" w:color="000000"/>
                  </w:tcBorders>
                  <w:shd w:val="clear" w:color="auto" w:fill="FFFFFF"/>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273" w:type="dxa"/>
                  <w:vMerge/>
                  <w:tcBorders>
                    <w:top w:val="nil"/>
                    <w:left w:val="single" w:sz="8" w:space="0" w:color="000000"/>
                    <w:bottom w:val="single" w:sz="8" w:space="0" w:color="000000"/>
                    <w:right w:val="single" w:sz="8" w:space="0" w:color="000000"/>
                  </w:tcBorders>
                  <w:shd w:val="clear" w:color="auto" w:fill="FFFFFF"/>
                  <w:vAlign w:val="center"/>
                </w:tcPr>
                <w:p w:rsidR="00A5518C" w:rsidRDefault="00A5518C">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FFFFF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Загородный лагерь</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634 500,00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 питания учащихся</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11 954 331,43</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обучение пожарной безопасности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4 200,00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обучение по гос.закупках</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26 200,00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 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Обучение по охране труда</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обучение сотрудников педагогов </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подписка печатных изданий</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37 737,79</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оказание услуг СОУТ</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20 801,00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психологический комплекс эффектон</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41 250,00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командировочные расходы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27 688,00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Электронная подпись (БИС)</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1 800,00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Услуги охраны (ЧОП))</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1 092 000,00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Прочие работы, услуги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227</w:t>
                  </w:r>
                </w:p>
              </w:tc>
              <w:tc>
                <w:tcPr>
                  <w:tcW w:w="1559"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1100,00</w:t>
                  </w:r>
                </w:p>
              </w:tc>
              <w:tc>
                <w:tcPr>
                  <w:tcW w:w="1418"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1100,00</w:t>
                  </w:r>
                </w:p>
              </w:tc>
              <w:tc>
                <w:tcPr>
                  <w:tcW w:w="1273"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1559"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1100,00</w:t>
                  </w:r>
                </w:p>
              </w:tc>
              <w:tc>
                <w:tcPr>
                  <w:tcW w:w="1418"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1100,00</w:t>
                  </w:r>
                </w:p>
              </w:tc>
              <w:tc>
                <w:tcPr>
                  <w:tcW w:w="1273"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1559"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418"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73"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Увеличение стоимости основных средств </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310</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3923426,80</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3887830,70</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35596,10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tcPr>
                <w:p w:rsidR="00A5518C" w:rsidRDefault="003E5EDF">
                  <w:pPr>
                    <w:rPr>
                      <w:sz w:val="20"/>
                      <w:szCs w:val="20"/>
                    </w:rPr>
                  </w:pPr>
                  <w:r>
                    <w:rPr>
                      <w:sz w:val="20"/>
                      <w:szCs w:val="20"/>
                    </w:rPr>
                    <w:t> </w:t>
                  </w:r>
                </w:p>
              </w:tc>
              <w:tc>
                <w:tcPr>
                  <w:tcW w:w="992" w:type="dxa"/>
                  <w:tcBorders>
                    <w:top w:val="nil"/>
                    <w:left w:val="nil"/>
                    <w:bottom w:val="single" w:sz="8" w:space="0" w:color="000000"/>
                    <w:right w:val="single" w:sz="8" w:space="0" w:color="000000"/>
                  </w:tcBorders>
                  <w:shd w:val="clear" w:color="auto" w:fill="D9D9D9"/>
                </w:tcPr>
                <w:p w:rsidR="00A5518C" w:rsidRDefault="003E5EDF">
                  <w:pPr>
                    <w:rPr>
                      <w:sz w:val="20"/>
                      <w:szCs w:val="20"/>
                    </w:rPr>
                  </w:pPr>
                  <w:r>
                    <w:rPr>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3589424,80</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3589424,80</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D9D9D9"/>
                </w:tcPr>
                <w:p w:rsidR="00A5518C" w:rsidRDefault="003E5EDF">
                  <w:pPr>
                    <w:rPr>
                      <w:sz w:val="20"/>
                      <w:szCs w:val="20"/>
                    </w:rPr>
                  </w:pPr>
                  <w:r>
                    <w:rPr>
                      <w:sz w:val="20"/>
                      <w:szCs w:val="20"/>
                    </w:rPr>
                    <w:t> </w:t>
                  </w:r>
                </w:p>
              </w:tc>
              <w:tc>
                <w:tcPr>
                  <w:tcW w:w="992" w:type="dxa"/>
                  <w:tcBorders>
                    <w:top w:val="nil"/>
                    <w:left w:val="nil"/>
                    <w:bottom w:val="single" w:sz="8" w:space="0" w:color="000000"/>
                    <w:right w:val="single" w:sz="8" w:space="0" w:color="000000"/>
                  </w:tcBorders>
                  <w:shd w:val="clear" w:color="auto" w:fill="D9D9D9"/>
                </w:tcPr>
                <w:p w:rsidR="00A5518C" w:rsidRDefault="003E5EDF">
                  <w:pPr>
                    <w:rPr>
                      <w:sz w:val="20"/>
                      <w:szCs w:val="20"/>
                    </w:rPr>
                  </w:pPr>
                  <w:r>
                    <w:rPr>
                      <w:sz w:val="20"/>
                      <w:szCs w:val="20"/>
                    </w:rPr>
                    <w:t> </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334002,00</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298405,90</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35596,10</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учебная художественная литература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1 473 700,50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 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парики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14 600,00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муз.стенды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21 444,00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микроскоп</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36 500,00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декорации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42 793,17</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сценические костюмы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инструменты для технологии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89 455,20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народные костюмы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124 022,73</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кабинета географии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147 919,40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кабинета биологии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266 617,44</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мфу</w:t>
                  </w:r>
                </w:p>
              </w:tc>
              <w:tc>
                <w:tcPr>
                  <w:tcW w:w="1517" w:type="dxa"/>
                  <w:tcBorders>
                    <w:top w:val="nil"/>
                    <w:left w:val="single" w:sz="8" w:space="0" w:color="000000"/>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c>
                <w:tcPr>
                  <w:tcW w:w="992" w:type="dxa"/>
                  <w:tcBorders>
                    <w:top w:val="nil"/>
                    <w:left w:val="single" w:sz="8" w:space="0" w:color="000000"/>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c>
                <w:tcPr>
                  <w:tcW w:w="1559" w:type="dxa"/>
                  <w:tcBorders>
                    <w:top w:val="nil"/>
                    <w:left w:val="single" w:sz="8" w:space="0" w:color="000000"/>
                    <w:bottom w:val="single" w:sz="8" w:space="0" w:color="000000"/>
                    <w:right w:val="single" w:sz="8" w:space="0" w:color="000000"/>
                  </w:tcBorders>
                  <w:shd w:val="clear" w:color="auto" w:fill="FFFFFF"/>
                  <w:vAlign w:val="center"/>
                </w:tcPr>
                <w:p w:rsidR="00A5518C" w:rsidRDefault="00A5518C">
                  <w:pP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358 800,00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оборудование для кабинета физики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399 98,78</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уч.лабораторный комплекс</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898 000,00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BFBFBF"/>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Увеличение стоимости материальных запасов</w:t>
                  </w:r>
                </w:p>
              </w:tc>
              <w:tc>
                <w:tcPr>
                  <w:tcW w:w="1517" w:type="dxa"/>
                  <w:tcBorders>
                    <w:top w:val="nil"/>
                    <w:left w:val="nil"/>
                    <w:bottom w:val="single" w:sz="8" w:space="0" w:color="000000"/>
                    <w:right w:val="single" w:sz="8" w:space="0" w:color="000000"/>
                  </w:tcBorders>
                  <w:shd w:val="clear" w:color="auto" w:fill="BFBFBF"/>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244</w:t>
                  </w:r>
                </w:p>
              </w:tc>
              <w:tc>
                <w:tcPr>
                  <w:tcW w:w="992" w:type="dxa"/>
                  <w:tcBorders>
                    <w:top w:val="nil"/>
                    <w:left w:val="nil"/>
                    <w:bottom w:val="single" w:sz="8" w:space="0" w:color="000000"/>
                    <w:right w:val="single" w:sz="8" w:space="0" w:color="000000"/>
                  </w:tcBorders>
                  <w:shd w:val="clear" w:color="auto" w:fill="BFBFBF"/>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340</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990629,84</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986465,32</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4164,52</w:t>
                  </w:r>
                </w:p>
              </w:tc>
              <w:tc>
                <w:tcPr>
                  <w:tcW w:w="1177" w:type="dxa"/>
                  <w:tcBorders>
                    <w:top w:val="nil"/>
                    <w:left w:val="nil"/>
                    <w:bottom w:val="single" w:sz="8" w:space="0" w:color="000000"/>
                    <w:right w:val="single" w:sz="8" w:space="0" w:color="000000"/>
                  </w:tcBorders>
                  <w:shd w:val="clear" w:color="auto" w:fill="BFBFBF"/>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D9D9D9"/>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816064,09</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815028,14</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1035,95</w:t>
                  </w:r>
                </w:p>
              </w:tc>
              <w:tc>
                <w:tcPr>
                  <w:tcW w:w="1177" w:type="dxa"/>
                  <w:tcBorders>
                    <w:top w:val="nil"/>
                    <w:left w:val="nil"/>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174565,75</w:t>
                  </w: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171437,18</w:t>
                  </w:r>
                </w:p>
              </w:tc>
              <w:tc>
                <w:tcPr>
                  <w:tcW w:w="1273"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3128,57</w:t>
                  </w:r>
                </w:p>
              </w:tc>
              <w:tc>
                <w:tcPr>
                  <w:tcW w:w="1177" w:type="dxa"/>
                  <w:tcBorders>
                    <w:top w:val="nil"/>
                    <w:left w:val="nil"/>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оф.бумага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25 102,90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 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медикаменты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13 496,00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474"/>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запасные части то узлов учета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67 536,66</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 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запасные части к ТТО</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51 647,00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запасные части для системы вентиляции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34 432,00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мусорные мешки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4 628,00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кабель для системы ОПС</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5 090,00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Моющие и дезинфицирующие средства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62 925,74</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новогодние подарки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42 940,00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600"/>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школьный мел</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7 300,00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64"/>
              </w:trPr>
              <w:tc>
                <w:tcPr>
                  <w:tcW w:w="2227"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спецодежда</w:t>
                  </w:r>
                </w:p>
              </w:tc>
              <w:tc>
                <w:tcPr>
                  <w:tcW w:w="1517" w:type="dxa"/>
                  <w:tcBorders>
                    <w:top w:val="nil"/>
                    <w:left w:val="single" w:sz="8" w:space="0" w:color="000000"/>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c>
                <w:tcPr>
                  <w:tcW w:w="992" w:type="dxa"/>
                  <w:tcBorders>
                    <w:top w:val="nil"/>
                    <w:left w:val="single" w:sz="8" w:space="0" w:color="000000"/>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c>
                <w:tcPr>
                  <w:tcW w:w="1559" w:type="dxa"/>
                  <w:tcBorders>
                    <w:top w:val="nil"/>
                    <w:left w:val="single" w:sz="8" w:space="0" w:color="000000"/>
                    <w:bottom w:val="single" w:sz="8" w:space="0" w:color="000000"/>
                    <w:right w:val="single" w:sz="8" w:space="0" w:color="000000"/>
                  </w:tcBorders>
                  <w:shd w:val="clear" w:color="auto" w:fill="FFFFFF"/>
                  <w:vAlign w:val="center"/>
                </w:tcPr>
                <w:p w:rsidR="00A5518C" w:rsidRDefault="00A5518C">
                  <w:pP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31 000,00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489"/>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театр.гримм</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8 870,00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картриджи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193 428,65</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 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кабель</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9 745,85</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нетканое полотно</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11 070,00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кружки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12 324,00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тонер для картриджа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13 480,00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канцтовары</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13 876,70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шланг для полива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15 166,65</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перчатки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16 100,00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инструменты для кабинета технологии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89 455,20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уч.наглядные пособия для кабинета биологии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157 666,68</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444"/>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уч.наглядные пособия для кабинета физики</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399 987,78</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жесткий диск</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3 925,00</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лампа для проектора</w:t>
                  </w:r>
                </w:p>
              </w:tc>
              <w:tc>
                <w:tcPr>
                  <w:tcW w:w="1517"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auto"/>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shd w:val="clear" w:color="auto" w:fill="FFFFFF"/>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41 992,24</w:t>
                  </w:r>
                </w:p>
              </w:tc>
              <w:tc>
                <w:tcPr>
                  <w:tcW w:w="1273" w:type="dxa"/>
                  <w:tcBorders>
                    <w:top w:val="nil"/>
                    <w:left w:val="nil"/>
                    <w:bottom w:val="single" w:sz="8" w:space="0" w:color="000000"/>
                    <w:right w:val="single" w:sz="8" w:space="0" w:color="000000"/>
                  </w:tcBorders>
                  <w:shd w:val="clear" w:color="auto" w:fill="FFFFFF"/>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w:t>
                  </w: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B7B7B7"/>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Иные бюджетные ассигнования</w:t>
                  </w:r>
                </w:p>
              </w:tc>
              <w:tc>
                <w:tcPr>
                  <w:tcW w:w="1517"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850</w:t>
                  </w:r>
                </w:p>
              </w:tc>
              <w:tc>
                <w:tcPr>
                  <w:tcW w:w="992"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291,292,241</w:t>
                  </w:r>
                </w:p>
              </w:tc>
              <w:tc>
                <w:tcPr>
                  <w:tcW w:w="1559"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9812838,07</w:t>
                  </w:r>
                </w:p>
              </w:tc>
              <w:tc>
                <w:tcPr>
                  <w:tcW w:w="1418" w:type="dxa"/>
                  <w:tcBorders>
                    <w:top w:val="nil"/>
                    <w:left w:val="nil"/>
                    <w:bottom w:val="single" w:sz="8" w:space="0" w:color="000000"/>
                    <w:right w:val="single" w:sz="8" w:space="0" w:color="000000"/>
                  </w:tcBorders>
                  <w:shd w:val="clear" w:color="auto" w:fill="CCCCCC"/>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9812838,07</w:t>
                  </w:r>
                </w:p>
              </w:tc>
              <w:tc>
                <w:tcPr>
                  <w:tcW w:w="1273" w:type="dxa"/>
                  <w:tcBorders>
                    <w:top w:val="nil"/>
                    <w:left w:val="nil"/>
                    <w:bottom w:val="single" w:sz="8" w:space="0" w:color="000000"/>
                    <w:right w:val="single" w:sz="8" w:space="0" w:color="000000"/>
                  </w:tcBorders>
                  <w:shd w:val="clear" w:color="auto" w:fill="CCCCCC"/>
                  <w:vAlign w:val="center"/>
                </w:tcPr>
                <w:p w:rsidR="00A5518C" w:rsidRDefault="003E5ED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1177" w:type="dxa"/>
                  <w:tcBorders>
                    <w:top w:val="nil"/>
                    <w:left w:val="nil"/>
                    <w:bottom w:val="single" w:sz="8" w:space="0" w:color="000000"/>
                    <w:right w:val="single" w:sz="8" w:space="0" w:color="000000"/>
                  </w:tcBorders>
                  <w:shd w:val="clear" w:color="auto" w:fill="B7B7B7"/>
                  <w:vAlign w:val="center"/>
                </w:tcPr>
                <w:p w:rsidR="00A5518C" w:rsidRDefault="00A5518C">
                  <w:pPr>
                    <w:rPr>
                      <w:rFonts w:ascii="Times New Roman" w:eastAsia="Times New Roman" w:hAnsi="Times New Roman" w:cs="Times New Roman"/>
                      <w:b/>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B7B7B7"/>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 т.ч. бюджет</w:t>
                  </w:r>
                </w:p>
              </w:tc>
              <w:tc>
                <w:tcPr>
                  <w:tcW w:w="1517" w:type="dxa"/>
                  <w:tcBorders>
                    <w:top w:val="nil"/>
                    <w:left w:val="nil"/>
                    <w:bottom w:val="single" w:sz="8" w:space="0" w:color="000000"/>
                    <w:right w:val="single" w:sz="8" w:space="0" w:color="000000"/>
                  </w:tcBorders>
                  <w:shd w:val="clear" w:color="auto" w:fill="B7B7B7"/>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B7B7B7"/>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9807594,05</w:t>
                  </w:r>
                </w:p>
              </w:tc>
              <w:tc>
                <w:tcPr>
                  <w:tcW w:w="1418"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9807594,05</w:t>
                  </w:r>
                </w:p>
              </w:tc>
              <w:tc>
                <w:tcPr>
                  <w:tcW w:w="1273"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7" w:type="dxa"/>
                  <w:tcBorders>
                    <w:top w:val="nil"/>
                    <w:left w:val="nil"/>
                    <w:bottom w:val="single" w:sz="8" w:space="0" w:color="000000"/>
                    <w:right w:val="single" w:sz="8" w:space="0" w:color="000000"/>
                  </w:tcBorders>
                  <w:shd w:val="clear" w:color="auto" w:fill="B7B7B7"/>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B7B7B7"/>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внебюджет</w:t>
                  </w:r>
                </w:p>
              </w:tc>
              <w:tc>
                <w:tcPr>
                  <w:tcW w:w="1517" w:type="dxa"/>
                  <w:tcBorders>
                    <w:top w:val="nil"/>
                    <w:left w:val="nil"/>
                    <w:bottom w:val="single" w:sz="8" w:space="0" w:color="000000"/>
                    <w:right w:val="single" w:sz="8" w:space="0" w:color="000000"/>
                  </w:tcBorders>
                  <w:shd w:val="clear" w:color="auto" w:fill="B7B7B7"/>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shd w:val="clear" w:color="auto" w:fill="B7B7B7"/>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5244,02</w:t>
                  </w:r>
                </w:p>
              </w:tc>
              <w:tc>
                <w:tcPr>
                  <w:tcW w:w="1418"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5244,02</w:t>
                  </w:r>
                </w:p>
              </w:tc>
              <w:tc>
                <w:tcPr>
                  <w:tcW w:w="1273" w:type="dxa"/>
                  <w:tcBorders>
                    <w:top w:val="nil"/>
                    <w:left w:val="nil"/>
                    <w:bottom w:val="single" w:sz="8" w:space="0" w:color="000000"/>
                    <w:right w:val="single" w:sz="8" w:space="0" w:color="000000"/>
                  </w:tcBorders>
                  <w:shd w:val="clear" w:color="auto" w:fill="B7B7B7"/>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7" w:type="dxa"/>
                  <w:tcBorders>
                    <w:top w:val="nil"/>
                    <w:left w:val="nil"/>
                    <w:bottom w:val="single" w:sz="8" w:space="0" w:color="000000"/>
                    <w:right w:val="single" w:sz="8" w:space="0" w:color="000000"/>
                  </w:tcBorders>
                  <w:shd w:val="clear" w:color="auto" w:fill="B7B7B7"/>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земельный налог , налог на имущество</w:t>
                  </w:r>
                </w:p>
              </w:tc>
              <w:tc>
                <w:tcPr>
                  <w:tcW w:w="1517"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9434739,68</w:t>
                  </w:r>
                </w:p>
              </w:tc>
              <w:tc>
                <w:tcPr>
                  <w:tcW w:w="127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прочие</w:t>
                  </w:r>
                </w:p>
              </w:tc>
              <w:tc>
                <w:tcPr>
                  <w:tcW w:w="1517"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992"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378098,39</w:t>
                  </w:r>
                </w:p>
              </w:tc>
              <w:tc>
                <w:tcPr>
                  <w:tcW w:w="127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vAlign w:val="center"/>
                </w:tcPr>
                <w:p w:rsidR="00A5518C" w:rsidRDefault="00A5518C">
                  <w:pPr>
                    <w:rPr>
                      <w:rFonts w:ascii="Times New Roman" w:eastAsia="Times New Roman" w:hAnsi="Times New Roman" w:cs="Times New Roman"/>
                      <w:sz w:val="20"/>
                      <w:szCs w:val="20"/>
                    </w:rPr>
                  </w:pPr>
                </w:p>
              </w:tc>
            </w:tr>
            <w:tr w:rsidR="00A5518C">
              <w:trPr>
                <w:trHeight w:val="870"/>
              </w:trPr>
              <w:tc>
                <w:tcPr>
                  <w:tcW w:w="2227" w:type="dxa"/>
                  <w:tcBorders>
                    <w:top w:val="nil"/>
                    <w:left w:val="single" w:sz="8" w:space="0" w:color="000000"/>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Остаток средств на лицевом счете на 01.01.2020</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х</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х</w:t>
                  </w:r>
                </w:p>
              </w:tc>
              <w:tc>
                <w:tcPr>
                  <w:tcW w:w="15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vAlign w:val="center"/>
                </w:tcPr>
                <w:p w:rsidR="00A5518C" w:rsidRDefault="003E5EDF">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1 968 140,44</w:t>
                  </w:r>
                </w:p>
              </w:tc>
              <w:tc>
                <w:tcPr>
                  <w:tcW w:w="127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 т.ч. 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4313607,18</w:t>
                  </w:r>
                </w:p>
              </w:tc>
              <w:tc>
                <w:tcPr>
                  <w:tcW w:w="127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A5518C">
                  <w:pPr>
                    <w:rPr>
                      <w:rFonts w:ascii="Times New Roman" w:eastAsia="Times New Roman" w:hAnsi="Times New Roman" w:cs="Times New Roman"/>
                      <w:sz w:val="20"/>
                      <w:szCs w:val="20"/>
                    </w:rPr>
                  </w:pPr>
                </w:p>
              </w:tc>
            </w:tr>
            <w:tr w:rsidR="00A5518C">
              <w:trPr>
                <w:trHeight w:val="315"/>
              </w:trPr>
              <w:tc>
                <w:tcPr>
                  <w:tcW w:w="2227" w:type="dxa"/>
                  <w:tcBorders>
                    <w:top w:val="nil"/>
                    <w:left w:val="single" w:sz="8" w:space="0" w:color="000000"/>
                    <w:bottom w:val="single" w:sz="8" w:space="0" w:color="000000"/>
                    <w:right w:val="single" w:sz="8" w:space="0" w:color="000000"/>
                  </w:tcBorders>
                  <w:shd w:val="clear" w:color="auto" w:fill="D9D9D9"/>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внебюджет</w:t>
                  </w:r>
                </w:p>
              </w:tc>
              <w:tc>
                <w:tcPr>
                  <w:tcW w:w="1517"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2" w:type="dxa"/>
                  <w:tcBorders>
                    <w:top w:val="nil"/>
                    <w:left w:val="nil"/>
                    <w:bottom w:val="single" w:sz="8" w:space="0" w:color="000000"/>
                    <w:right w:val="single" w:sz="8" w:space="0" w:color="000000"/>
                  </w:tcBorders>
                  <w:shd w:val="clear" w:color="auto" w:fill="auto"/>
                  <w:vAlign w:val="center"/>
                </w:tcPr>
                <w:p w:rsidR="00A5518C" w:rsidRDefault="003E5EDF">
                  <w:pP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418" w:type="dxa"/>
                  <w:tcBorders>
                    <w:top w:val="nil"/>
                    <w:left w:val="nil"/>
                    <w:bottom w:val="single" w:sz="8" w:space="0" w:color="000000"/>
                    <w:right w:val="single" w:sz="8" w:space="0" w:color="000000"/>
                  </w:tcBorders>
                  <w:vAlign w:val="center"/>
                </w:tcPr>
                <w:p w:rsidR="00A5518C" w:rsidRDefault="003E5EDF">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227528,17</w:t>
                  </w:r>
                </w:p>
              </w:tc>
              <w:tc>
                <w:tcPr>
                  <w:tcW w:w="1273" w:type="dxa"/>
                  <w:tcBorders>
                    <w:top w:val="nil"/>
                    <w:left w:val="nil"/>
                    <w:bottom w:val="single" w:sz="8" w:space="0" w:color="000000"/>
                    <w:right w:val="single" w:sz="8" w:space="0" w:color="000000"/>
                  </w:tcBorders>
                  <w:vAlign w:val="center"/>
                </w:tcPr>
                <w:p w:rsidR="00A5518C" w:rsidRDefault="00A5518C">
                  <w:pPr>
                    <w:jc w:val="center"/>
                    <w:rPr>
                      <w:rFonts w:ascii="Times New Roman" w:eastAsia="Times New Roman" w:hAnsi="Times New Roman" w:cs="Times New Roman"/>
                      <w:sz w:val="20"/>
                      <w:szCs w:val="20"/>
                    </w:rPr>
                  </w:pPr>
                </w:p>
              </w:tc>
              <w:tc>
                <w:tcPr>
                  <w:tcW w:w="1177" w:type="dxa"/>
                  <w:tcBorders>
                    <w:top w:val="nil"/>
                    <w:left w:val="nil"/>
                    <w:bottom w:val="single" w:sz="8" w:space="0" w:color="000000"/>
                    <w:right w:val="single" w:sz="8" w:space="0" w:color="000000"/>
                  </w:tcBorders>
                  <w:shd w:val="clear" w:color="auto" w:fill="auto"/>
                  <w:vAlign w:val="center"/>
                </w:tcPr>
                <w:p w:rsidR="00A5518C" w:rsidRDefault="00A5518C">
                  <w:pPr>
                    <w:rPr>
                      <w:rFonts w:ascii="Times New Roman" w:eastAsia="Times New Roman" w:hAnsi="Times New Roman" w:cs="Times New Roman"/>
                      <w:sz w:val="20"/>
                      <w:szCs w:val="20"/>
                    </w:rPr>
                  </w:pPr>
                </w:p>
              </w:tc>
            </w:tr>
          </w:tbl>
          <w:p w:rsidR="00A5518C" w:rsidRDefault="00A5518C">
            <w:pPr>
              <w:jc w:val="center"/>
              <w:rPr>
                <w:rFonts w:ascii="Times New Roman" w:eastAsia="Times New Roman" w:hAnsi="Times New Roman" w:cs="Times New Roman"/>
                <w:b/>
              </w:rPr>
            </w:pPr>
          </w:p>
        </w:tc>
        <w:tc>
          <w:tcPr>
            <w:tcW w:w="1526" w:type="dxa"/>
            <w:gridSpan w:val="3"/>
            <w:tcBorders>
              <w:top w:val="nil"/>
              <w:left w:val="nil"/>
              <w:bottom w:val="nil"/>
              <w:right w:val="nil"/>
            </w:tcBorders>
            <w:shd w:val="clear" w:color="auto" w:fill="auto"/>
            <w:vAlign w:val="bottom"/>
          </w:tcPr>
          <w:p w:rsidR="00A5518C" w:rsidRDefault="00A5518C">
            <w:pPr>
              <w:jc w:val="center"/>
              <w:rPr>
                <w:rFonts w:ascii="Times New Roman" w:eastAsia="Times New Roman" w:hAnsi="Times New Roman" w:cs="Times New Roman"/>
                <w:b/>
                <w:highlight w:val="yellow"/>
              </w:rPr>
            </w:pPr>
          </w:p>
        </w:tc>
      </w:tr>
    </w:tbl>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A5518C">
      <w:pPr>
        <w:spacing w:after="0"/>
        <w:ind w:firstLine="567"/>
        <w:jc w:val="both"/>
        <w:rPr>
          <w:rFonts w:ascii="Times New Roman" w:eastAsia="Times New Roman" w:hAnsi="Times New Roman" w:cs="Times New Roman"/>
          <w:sz w:val="24"/>
          <w:szCs w:val="24"/>
          <w:highlight w:val="yellow"/>
        </w:rPr>
      </w:pPr>
    </w:p>
    <w:p w:rsidR="00A5518C" w:rsidRDefault="003E5EDF">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 № 30                                                                                                А.С.</w:t>
      </w:r>
      <w:r w:rsidR="001C7B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w:t>
      </w:r>
      <w:bookmarkStart w:id="14" w:name="_GoBack"/>
      <w:bookmarkEnd w:id="14"/>
      <w:r>
        <w:rPr>
          <w:rFonts w:ascii="Times New Roman" w:eastAsia="Times New Roman" w:hAnsi="Times New Roman" w:cs="Times New Roman"/>
          <w:sz w:val="24"/>
          <w:szCs w:val="24"/>
        </w:rPr>
        <w:t>аримова</w:t>
      </w:r>
    </w:p>
    <w:sectPr w:rsidR="00A5518C">
      <w:footerReference w:type="even" r:id="rId8"/>
      <w:footerReference w:type="default" r:id="rId9"/>
      <w:footerReference w:type="first" r:id="rId10"/>
      <w:pgSz w:w="11904" w:h="16836"/>
      <w:pgMar w:top="571" w:right="564" w:bottom="999" w:left="851" w:header="720" w:footer="72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A18" w:rsidRDefault="00B12A18">
      <w:pPr>
        <w:spacing w:after="0" w:line="240" w:lineRule="auto"/>
      </w:pPr>
      <w:r>
        <w:separator/>
      </w:r>
    </w:p>
  </w:endnote>
  <w:endnote w:type="continuationSeparator" w:id="0">
    <w:p w:rsidR="00B12A18" w:rsidRDefault="00B12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Quattrocento Sans">
    <w:charset w:val="00"/>
    <w:family w:val="auto"/>
    <w:pitch w:val="default"/>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96" w:rsidRDefault="004B6196">
    <w:pPr>
      <w:spacing w:after="0"/>
      <w:ind w:right="-1995"/>
      <w:jc w:val="right"/>
    </w:pPr>
    <w:r>
      <w:fldChar w:fldCharType="begin"/>
    </w:r>
    <w:r>
      <w:instrText>PAGE</w:instrText>
    </w:r>
    <w:r>
      <w:fldChar w:fldCharType="end"/>
    </w: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96" w:rsidRDefault="004B619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74EA2">
      <w:rPr>
        <w:noProof/>
        <w:color w:val="000000"/>
      </w:rPr>
      <w:t>53</w:t>
    </w:r>
    <w:r>
      <w:rPr>
        <w:color w:val="000000"/>
      </w:rPr>
      <w:fldChar w:fldCharType="end"/>
    </w:r>
  </w:p>
  <w:p w:rsidR="004B6196" w:rsidRDefault="004B6196">
    <w:pPr>
      <w:spacing w:after="0"/>
      <w:ind w:right="-1995"/>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196" w:rsidRDefault="004B6196">
    <w:pPr>
      <w:spacing w:after="0"/>
      <w:ind w:right="-1995"/>
      <w:jc w:val="right"/>
    </w:pPr>
    <w:r>
      <w:fldChar w:fldCharType="begin"/>
    </w:r>
    <w:r>
      <w:instrText>PAGE</w:instrText>
    </w:r>
    <w:r>
      <w:fldChar w:fldCharType="separate"/>
    </w:r>
    <w:r w:rsidR="001C7B37">
      <w:rPr>
        <w:noProof/>
      </w:rPr>
      <w:t>1</w:t>
    </w:r>
    <w: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A18" w:rsidRDefault="00B12A18">
      <w:pPr>
        <w:spacing w:after="0" w:line="240" w:lineRule="auto"/>
      </w:pPr>
      <w:r>
        <w:separator/>
      </w:r>
    </w:p>
  </w:footnote>
  <w:footnote w:type="continuationSeparator" w:id="0">
    <w:p w:rsidR="00B12A18" w:rsidRDefault="00B12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D001E"/>
    <w:multiLevelType w:val="multilevel"/>
    <w:tmpl w:val="6A4089A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15:restartNumberingAfterBreak="0">
    <w:nsid w:val="2A315056"/>
    <w:multiLevelType w:val="multilevel"/>
    <w:tmpl w:val="727EB7BE"/>
    <w:lvl w:ilvl="0">
      <w:start w:val="1"/>
      <w:numFmt w:val="bullet"/>
      <w:lvlText w:val="✔"/>
      <w:lvlJc w:val="left"/>
      <w:pPr>
        <w:ind w:left="1965" w:hanging="360"/>
      </w:pPr>
      <w:rPr>
        <w:rFonts w:ascii="Noto Sans Symbols" w:eastAsia="Noto Sans Symbols" w:hAnsi="Noto Sans Symbols" w:cs="Noto Sans Symbols"/>
      </w:rPr>
    </w:lvl>
    <w:lvl w:ilvl="1">
      <w:start w:val="1"/>
      <w:numFmt w:val="bullet"/>
      <w:lvlText w:val="o"/>
      <w:lvlJc w:val="left"/>
      <w:pPr>
        <w:ind w:left="2685" w:hanging="360"/>
      </w:pPr>
      <w:rPr>
        <w:rFonts w:ascii="Courier New" w:eastAsia="Courier New" w:hAnsi="Courier New" w:cs="Courier New"/>
      </w:rPr>
    </w:lvl>
    <w:lvl w:ilvl="2">
      <w:start w:val="1"/>
      <w:numFmt w:val="bullet"/>
      <w:lvlText w:val="▪"/>
      <w:lvlJc w:val="left"/>
      <w:pPr>
        <w:ind w:left="3405" w:hanging="360"/>
      </w:pPr>
      <w:rPr>
        <w:rFonts w:ascii="Noto Sans Symbols" w:eastAsia="Noto Sans Symbols" w:hAnsi="Noto Sans Symbols" w:cs="Noto Sans Symbols"/>
      </w:rPr>
    </w:lvl>
    <w:lvl w:ilvl="3">
      <w:start w:val="1"/>
      <w:numFmt w:val="bullet"/>
      <w:lvlText w:val="●"/>
      <w:lvlJc w:val="left"/>
      <w:pPr>
        <w:ind w:left="4125" w:hanging="360"/>
      </w:pPr>
      <w:rPr>
        <w:rFonts w:ascii="Noto Sans Symbols" w:eastAsia="Noto Sans Symbols" w:hAnsi="Noto Sans Symbols" w:cs="Noto Sans Symbols"/>
      </w:rPr>
    </w:lvl>
    <w:lvl w:ilvl="4">
      <w:start w:val="1"/>
      <w:numFmt w:val="bullet"/>
      <w:lvlText w:val="o"/>
      <w:lvlJc w:val="left"/>
      <w:pPr>
        <w:ind w:left="4845" w:hanging="360"/>
      </w:pPr>
      <w:rPr>
        <w:rFonts w:ascii="Courier New" w:eastAsia="Courier New" w:hAnsi="Courier New" w:cs="Courier New"/>
      </w:rPr>
    </w:lvl>
    <w:lvl w:ilvl="5">
      <w:start w:val="1"/>
      <w:numFmt w:val="bullet"/>
      <w:lvlText w:val="▪"/>
      <w:lvlJc w:val="left"/>
      <w:pPr>
        <w:ind w:left="5565" w:hanging="360"/>
      </w:pPr>
      <w:rPr>
        <w:rFonts w:ascii="Noto Sans Symbols" w:eastAsia="Noto Sans Symbols" w:hAnsi="Noto Sans Symbols" w:cs="Noto Sans Symbols"/>
      </w:rPr>
    </w:lvl>
    <w:lvl w:ilvl="6">
      <w:start w:val="1"/>
      <w:numFmt w:val="bullet"/>
      <w:lvlText w:val="●"/>
      <w:lvlJc w:val="left"/>
      <w:pPr>
        <w:ind w:left="6285" w:hanging="360"/>
      </w:pPr>
      <w:rPr>
        <w:rFonts w:ascii="Noto Sans Symbols" w:eastAsia="Noto Sans Symbols" w:hAnsi="Noto Sans Symbols" w:cs="Noto Sans Symbols"/>
      </w:rPr>
    </w:lvl>
    <w:lvl w:ilvl="7">
      <w:start w:val="1"/>
      <w:numFmt w:val="bullet"/>
      <w:lvlText w:val="o"/>
      <w:lvlJc w:val="left"/>
      <w:pPr>
        <w:ind w:left="7005" w:hanging="360"/>
      </w:pPr>
      <w:rPr>
        <w:rFonts w:ascii="Courier New" w:eastAsia="Courier New" w:hAnsi="Courier New" w:cs="Courier New"/>
      </w:rPr>
    </w:lvl>
    <w:lvl w:ilvl="8">
      <w:start w:val="1"/>
      <w:numFmt w:val="bullet"/>
      <w:lvlText w:val="▪"/>
      <w:lvlJc w:val="left"/>
      <w:pPr>
        <w:ind w:left="7725" w:hanging="360"/>
      </w:pPr>
      <w:rPr>
        <w:rFonts w:ascii="Noto Sans Symbols" w:eastAsia="Noto Sans Symbols" w:hAnsi="Noto Sans Symbols" w:cs="Noto Sans Symbols"/>
      </w:rPr>
    </w:lvl>
  </w:abstractNum>
  <w:abstractNum w:abstractNumId="2" w15:restartNumberingAfterBreak="0">
    <w:nsid w:val="2C8352BA"/>
    <w:multiLevelType w:val="multilevel"/>
    <w:tmpl w:val="054ECAA2"/>
    <w:lvl w:ilvl="0">
      <w:start w:val="1"/>
      <w:numFmt w:val="bullet"/>
      <w:lvlText w:val="•"/>
      <w:lvlJc w:val="left"/>
      <w:pPr>
        <w:ind w:left="1276" w:hanging="127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930" w:hanging="193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650" w:hanging="26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370" w:hanging="337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090" w:hanging="409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810" w:hanging="481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530" w:hanging="553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250" w:hanging="62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970" w:hanging="697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 w15:restartNumberingAfterBreak="0">
    <w:nsid w:val="505814BB"/>
    <w:multiLevelType w:val="multilevel"/>
    <w:tmpl w:val="EB887CFC"/>
    <w:lvl w:ilvl="0">
      <w:start w:val="1"/>
      <w:numFmt w:val="decimal"/>
      <w:lvlText w:val="%1."/>
      <w:lvlJc w:val="left"/>
      <w:pPr>
        <w:ind w:left="5878" w:hanging="360"/>
      </w:pPr>
      <w:rPr>
        <w:color w:val="1F497D"/>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4" w15:restartNumberingAfterBreak="0">
    <w:nsid w:val="52AF4420"/>
    <w:multiLevelType w:val="multilevel"/>
    <w:tmpl w:val="9CE0DB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8F2FD2"/>
    <w:multiLevelType w:val="multilevel"/>
    <w:tmpl w:val="8F9E0D56"/>
    <w:lvl w:ilvl="0">
      <w:start w:val="1"/>
      <w:numFmt w:val="bullet"/>
      <w:lvlText w:val="‒"/>
      <w:lvlJc w:val="left"/>
      <w:pPr>
        <w:ind w:left="2062" w:hanging="360"/>
      </w:pPr>
      <w:rPr>
        <w:rFonts w:ascii="Times New Roman" w:eastAsia="Times New Roman" w:hAnsi="Times New Roman" w:cs="Times New Roman"/>
      </w:rPr>
    </w:lvl>
    <w:lvl w:ilvl="1">
      <w:start w:val="1"/>
      <w:numFmt w:val="bullet"/>
      <w:lvlText w:val="o"/>
      <w:lvlJc w:val="left"/>
      <w:pPr>
        <w:ind w:left="2060" w:hanging="360"/>
      </w:pPr>
      <w:rPr>
        <w:rFonts w:ascii="Courier New" w:eastAsia="Courier New" w:hAnsi="Courier New" w:cs="Courier New"/>
      </w:rPr>
    </w:lvl>
    <w:lvl w:ilvl="2">
      <w:start w:val="1"/>
      <w:numFmt w:val="bullet"/>
      <w:lvlText w:val="▪"/>
      <w:lvlJc w:val="left"/>
      <w:pPr>
        <w:ind w:left="2780" w:hanging="360"/>
      </w:pPr>
      <w:rPr>
        <w:rFonts w:ascii="Noto Sans Symbols" w:eastAsia="Noto Sans Symbols" w:hAnsi="Noto Sans Symbols" w:cs="Noto Sans Symbols"/>
      </w:rPr>
    </w:lvl>
    <w:lvl w:ilvl="3">
      <w:start w:val="1"/>
      <w:numFmt w:val="bullet"/>
      <w:lvlText w:val="●"/>
      <w:lvlJc w:val="left"/>
      <w:pPr>
        <w:ind w:left="3500" w:hanging="360"/>
      </w:pPr>
      <w:rPr>
        <w:rFonts w:ascii="Noto Sans Symbols" w:eastAsia="Noto Sans Symbols" w:hAnsi="Noto Sans Symbols" w:cs="Noto Sans Symbols"/>
      </w:rPr>
    </w:lvl>
    <w:lvl w:ilvl="4">
      <w:start w:val="1"/>
      <w:numFmt w:val="bullet"/>
      <w:lvlText w:val="o"/>
      <w:lvlJc w:val="left"/>
      <w:pPr>
        <w:ind w:left="4220" w:hanging="360"/>
      </w:pPr>
      <w:rPr>
        <w:rFonts w:ascii="Courier New" w:eastAsia="Courier New" w:hAnsi="Courier New" w:cs="Courier New"/>
      </w:rPr>
    </w:lvl>
    <w:lvl w:ilvl="5">
      <w:start w:val="1"/>
      <w:numFmt w:val="bullet"/>
      <w:lvlText w:val="▪"/>
      <w:lvlJc w:val="left"/>
      <w:pPr>
        <w:ind w:left="4940" w:hanging="360"/>
      </w:pPr>
      <w:rPr>
        <w:rFonts w:ascii="Noto Sans Symbols" w:eastAsia="Noto Sans Symbols" w:hAnsi="Noto Sans Symbols" w:cs="Noto Sans Symbols"/>
      </w:rPr>
    </w:lvl>
    <w:lvl w:ilvl="6">
      <w:start w:val="1"/>
      <w:numFmt w:val="bullet"/>
      <w:lvlText w:val="●"/>
      <w:lvlJc w:val="left"/>
      <w:pPr>
        <w:ind w:left="5660" w:hanging="360"/>
      </w:pPr>
      <w:rPr>
        <w:rFonts w:ascii="Noto Sans Symbols" w:eastAsia="Noto Sans Symbols" w:hAnsi="Noto Sans Symbols" w:cs="Noto Sans Symbols"/>
      </w:rPr>
    </w:lvl>
    <w:lvl w:ilvl="7">
      <w:start w:val="1"/>
      <w:numFmt w:val="bullet"/>
      <w:lvlText w:val="o"/>
      <w:lvlJc w:val="left"/>
      <w:pPr>
        <w:ind w:left="6380" w:hanging="360"/>
      </w:pPr>
      <w:rPr>
        <w:rFonts w:ascii="Courier New" w:eastAsia="Courier New" w:hAnsi="Courier New" w:cs="Courier New"/>
      </w:rPr>
    </w:lvl>
    <w:lvl w:ilvl="8">
      <w:start w:val="1"/>
      <w:numFmt w:val="bullet"/>
      <w:lvlText w:val="▪"/>
      <w:lvlJc w:val="left"/>
      <w:pPr>
        <w:ind w:left="7100" w:hanging="360"/>
      </w:pPr>
      <w:rPr>
        <w:rFonts w:ascii="Noto Sans Symbols" w:eastAsia="Noto Sans Symbols" w:hAnsi="Noto Sans Symbols" w:cs="Noto Sans Symbols"/>
      </w:rPr>
    </w:lvl>
  </w:abstractNum>
  <w:abstractNum w:abstractNumId="6" w15:restartNumberingAfterBreak="0">
    <w:nsid w:val="6FEF03D2"/>
    <w:multiLevelType w:val="multilevel"/>
    <w:tmpl w:val="8976D8A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
  </w:num>
  <w:num w:numId="2">
    <w:abstractNumId w:val="4"/>
  </w:num>
  <w:num w:numId="3">
    <w:abstractNumId w:val="0"/>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8C"/>
    <w:rsid w:val="000C5AA9"/>
    <w:rsid w:val="001C7B37"/>
    <w:rsid w:val="003E5EDF"/>
    <w:rsid w:val="00474EA2"/>
    <w:rsid w:val="004B6196"/>
    <w:rsid w:val="005F3D64"/>
    <w:rsid w:val="00A5518C"/>
    <w:rsid w:val="00B12A18"/>
    <w:rsid w:val="00B35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B468A"/>
  <w15:docId w15:val="{C49518AC-786B-4D17-9CD9-01D84533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outlineLvl w:val="0"/>
    </w:pPr>
    <w:rPr>
      <w:rFonts w:ascii="Cambria" w:eastAsia="Cambria" w:hAnsi="Cambria" w:cs="Cambria"/>
      <w:b/>
      <w:color w:val="000000"/>
      <w:sz w:val="32"/>
      <w:szCs w:val="32"/>
    </w:rPr>
  </w:style>
  <w:style w:type="paragraph" w:styleId="2">
    <w:name w:val="heading 2"/>
    <w:basedOn w:val="a"/>
    <w:next w:val="a"/>
    <w:pPr>
      <w:keepNext/>
      <w:keepLines/>
      <w:pBdr>
        <w:top w:val="nil"/>
        <w:left w:val="nil"/>
        <w:bottom w:val="nil"/>
        <w:right w:val="nil"/>
        <w:between w:val="nil"/>
      </w:pBdr>
      <w:spacing w:after="0"/>
      <w:ind w:left="377" w:hanging="10"/>
      <w:jc w:val="center"/>
      <w:outlineLvl w:val="1"/>
    </w:pPr>
    <w:rPr>
      <w:rFonts w:ascii="Times New Roman" w:eastAsia="Times New Roman" w:hAnsi="Times New Roman" w:cs="Times New Roman"/>
      <w:b/>
      <w:color w:val="FF0000"/>
      <w:sz w:val="24"/>
      <w:szCs w:val="24"/>
    </w:rPr>
  </w:style>
  <w:style w:type="paragraph" w:styleId="3">
    <w:name w:val="heading 3"/>
    <w:basedOn w:val="a"/>
    <w:next w:val="a"/>
    <w:pPr>
      <w:keepNext/>
      <w:keepLines/>
      <w:pBdr>
        <w:top w:val="nil"/>
        <w:left w:val="nil"/>
        <w:bottom w:val="nil"/>
        <w:right w:val="nil"/>
        <w:between w:val="nil"/>
      </w:pBdr>
      <w:spacing w:after="54"/>
      <w:ind w:right="3347"/>
      <w:jc w:val="right"/>
      <w:outlineLvl w:val="2"/>
    </w:pPr>
    <w:rPr>
      <w:rFonts w:ascii="Times New Roman" w:eastAsia="Times New Roman" w:hAnsi="Times New Roman" w:cs="Times New Roman"/>
      <w:color w:val="FF0000"/>
      <w:sz w:val="24"/>
      <w:szCs w:val="24"/>
    </w:rPr>
  </w:style>
  <w:style w:type="paragraph" w:styleId="4">
    <w:name w:val="heading 4"/>
    <w:basedOn w:val="a"/>
    <w:next w:val="a"/>
    <w:pPr>
      <w:keepNext/>
      <w:keepLines/>
      <w:pBdr>
        <w:top w:val="nil"/>
        <w:left w:val="nil"/>
        <w:bottom w:val="nil"/>
        <w:right w:val="nil"/>
        <w:between w:val="nil"/>
      </w:pBdr>
      <w:spacing w:after="204"/>
      <w:ind w:left="437" w:hanging="10"/>
      <w:outlineLvl w:val="3"/>
    </w:pPr>
    <w:rPr>
      <w:rFonts w:ascii="Times New Roman" w:eastAsia="Times New Roman" w:hAnsi="Times New Roman" w:cs="Times New Roman"/>
      <w:color w:val="000000"/>
      <w:sz w:val="24"/>
      <w:szCs w:val="24"/>
      <w:u w:val="single"/>
    </w:rPr>
  </w:style>
  <w:style w:type="paragraph" w:styleId="5">
    <w:name w:val="heading 5"/>
    <w:basedOn w:val="a"/>
    <w:next w:val="a"/>
    <w:pPr>
      <w:keepNext/>
      <w:keepLines/>
      <w:spacing w:before="220" w:after="40" w:line="276" w:lineRule="auto"/>
      <w:outlineLvl w:val="4"/>
    </w:pPr>
    <w:rPr>
      <w:b/>
      <w:color w:val="000000"/>
    </w:rPr>
  </w:style>
  <w:style w:type="paragraph" w:styleId="6">
    <w:name w:val="heading 6"/>
    <w:basedOn w:val="a"/>
    <w:next w:val="a"/>
    <w:pPr>
      <w:keepNext/>
      <w:keepLines/>
      <w:spacing w:before="200" w:after="40" w:line="276" w:lineRule="auto"/>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240" w:lineRule="auto"/>
    </w:pPr>
    <w:rPr>
      <w:rFonts w:ascii="Cambria" w:eastAsia="Cambria" w:hAnsi="Cambria" w:cs="Cambria"/>
      <w:b/>
      <w:color w:val="000000"/>
      <w:sz w:val="32"/>
      <w:szCs w:val="32"/>
    </w:rPr>
  </w:style>
  <w:style w:type="paragraph" w:styleId="a4">
    <w:name w:val="Subtitle"/>
    <w:basedOn w:val="a"/>
    <w:next w:val="a"/>
    <w:pPr>
      <w:keepNext/>
      <w:keepLines/>
      <w:spacing w:after="0" w:line="240" w:lineRule="auto"/>
    </w:pPr>
    <w:rPr>
      <w:rFonts w:ascii="Times New Roman" w:eastAsia="Times New Roman" w:hAnsi="Times New Roman" w:cs="Times New Roman"/>
      <w:b/>
      <w:i/>
      <w:color w:val="666666"/>
      <w:sz w:val="28"/>
      <w:szCs w:val="28"/>
    </w:rPr>
  </w:style>
  <w:style w:type="table" w:customStyle="1" w:styleId="a5">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1AAFE-6560-4EC9-A94F-2FDD6713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13488</Words>
  <Characters>76886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2023-04-20T13:32:00Z</dcterms:created>
  <dcterms:modified xsi:type="dcterms:W3CDTF">2023-04-20T13:32:00Z</dcterms:modified>
</cp:coreProperties>
</file>